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E4" w:rsidRPr="00B95FA5" w:rsidRDefault="00393EE4" w:rsidP="00393EE4">
      <w:pPr>
        <w:jc w:val="center"/>
        <w:rPr>
          <w:rFonts w:ascii="Sylfaen" w:hAnsi="Sylfaen" w:cs="Sylfaen"/>
          <w:b/>
          <w:sz w:val="32"/>
          <w:lang w:val="ka-GE"/>
        </w:rPr>
      </w:pPr>
      <w:r w:rsidRPr="00B95FA5">
        <w:rPr>
          <w:rFonts w:ascii="Sylfaen" w:hAnsi="Sylfaen" w:cs="Sylfaen"/>
          <w:b/>
          <w:sz w:val="32"/>
          <w:lang w:val="ka-GE"/>
        </w:rPr>
        <w:t>პროგრამული</w:t>
      </w:r>
      <w:r w:rsidRPr="00B95FA5">
        <w:rPr>
          <w:rFonts w:ascii="Sylfaen" w:hAnsi="Sylfaen" w:cstheme="minorHAnsi"/>
          <w:b/>
          <w:sz w:val="32"/>
          <w:lang w:val="ka-GE"/>
        </w:rPr>
        <w:t xml:space="preserve"> </w:t>
      </w:r>
      <w:r w:rsidRPr="00B95FA5">
        <w:rPr>
          <w:rFonts w:ascii="Sylfaen" w:hAnsi="Sylfaen" w:cs="Sylfaen"/>
          <w:b/>
          <w:sz w:val="32"/>
          <w:lang w:val="ka-GE"/>
        </w:rPr>
        <w:t>ბიუჯეტის ცვლილების</w:t>
      </w:r>
      <w:r w:rsidRPr="00B95FA5">
        <w:rPr>
          <w:rFonts w:ascii="Sylfaen" w:hAnsi="Sylfaen" w:cstheme="minorHAnsi"/>
          <w:b/>
          <w:sz w:val="32"/>
          <w:lang w:val="ka-GE"/>
        </w:rPr>
        <w:t xml:space="preserve"> </w:t>
      </w:r>
      <w:r w:rsidRPr="00B95FA5">
        <w:rPr>
          <w:rFonts w:ascii="Sylfaen" w:hAnsi="Sylfaen" w:cs="Sylfaen"/>
          <w:b/>
          <w:sz w:val="32"/>
          <w:lang w:val="ka-GE"/>
        </w:rPr>
        <w:t>დანართი</w:t>
      </w:r>
    </w:p>
    <w:p w:rsidR="00393EE4" w:rsidRPr="00B95FA5" w:rsidRDefault="00393EE4" w:rsidP="00393EE4">
      <w:pPr>
        <w:rPr>
          <w:rFonts w:ascii="Sylfaen" w:hAnsi="Sylfaen" w:cs="Sylfaen"/>
          <w:b/>
          <w:sz w:val="28"/>
          <w:lang w:val="ka-GE"/>
        </w:rPr>
      </w:pPr>
    </w:p>
    <w:p w:rsidR="00393EE4" w:rsidRPr="00B95FA5" w:rsidRDefault="00393EE4" w:rsidP="00393EE4">
      <w:pPr>
        <w:rPr>
          <w:rFonts w:ascii="Sylfaen" w:hAnsi="Sylfaen" w:cs="Sylfaen"/>
          <w:b/>
          <w:sz w:val="28"/>
          <w:lang w:val="ka-GE"/>
        </w:rPr>
      </w:pPr>
    </w:p>
    <w:sdt>
      <w:sdtPr>
        <w:rPr>
          <w:rFonts w:asciiTheme="minorHAnsi" w:eastAsiaTheme="minorHAnsi" w:hAnsiTheme="minorHAnsi" w:cstheme="minorBidi"/>
          <w:color w:val="auto"/>
          <w:sz w:val="22"/>
          <w:szCs w:val="22"/>
        </w:rPr>
        <w:id w:val="393929032"/>
        <w:docPartObj>
          <w:docPartGallery w:val="Table of Contents"/>
          <w:docPartUnique/>
        </w:docPartObj>
      </w:sdtPr>
      <w:sdtEndPr>
        <w:rPr>
          <w:b/>
          <w:bCs/>
          <w:noProof/>
        </w:rPr>
      </w:sdtEndPr>
      <w:sdtContent>
        <w:p w:rsidR="00393EE4" w:rsidRPr="00B95FA5" w:rsidRDefault="00393EE4">
          <w:pPr>
            <w:pStyle w:val="TOCHeading"/>
            <w:rPr>
              <w:b/>
              <w:color w:val="auto"/>
              <w:sz w:val="28"/>
              <w:lang w:val="ka-GE"/>
            </w:rPr>
          </w:pPr>
          <w:r w:rsidRPr="00B95FA5">
            <w:rPr>
              <w:b/>
              <w:color w:val="auto"/>
              <w:sz w:val="28"/>
              <w:lang w:val="ka-GE"/>
            </w:rPr>
            <w:t>შინაარსი</w:t>
          </w:r>
        </w:p>
        <w:p w:rsidR="00D04A53" w:rsidRPr="00B95FA5" w:rsidRDefault="00393EE4">
          <w:pPr>
            <w:pStyle w:val="TOC2"/>
            <w:tabs>
              <w:tab w:val="right" w:leader="dot" w:pos="13948"/>
            </w:tabs>
            <w:rPr>
              <w:rFonts w:eastAsiaTheme="minorEastAsia"/>
              <w:noProof/>
              <w:lang w:val="en-GB" w:eastAsia="en-GB"/>
            </w:rPr>
          </w:pPr>
          <w:r w:rsidRPr="00B95FA5">
            <w:fldChar w:fldCharType="begin"/>
          </w:r>
          <w:r w:rsidRPr="00B95FA5">
            <w:instrText xml:space="preserve"> TOC \o "1-3" \h \z \u </w:instrText>
          </w:r>
          <w:r w:rsidRPr="00B95FA5">
            <w:fldChar w:fldCharType="separate"/>
          </w:r>
          <w:hyperlink w:anchor="_Toc76393892" w:history="1">
            <w:r w:rsidR="00D04A53" w:rsidRPr="00B95FA5">
              <w:rPr>
                <w:rStyle w:val="Hyperlink"/>
                <w:rFonts w:ascii="Sylfaen" w:hAnsi="Sylfaen" w:cs="Sylfaen"/>
                <w:b/>
                <w:noProof/>
                <w:color w:val="auto"/>
                <w:lang w:val="ka-GE"/>
              </w:rPr>
              <w:t>შესავალი</w:t>
            </w:r>
            <w:r w:rsidR="00D04A53" w:rsidRPr="00B95FA5">
              <w:rPr>
                <w:noProof/>
                <w:webHidden/>
              </w:rPr>
              <w:tab/>
            </w:r>
            <w:r w:rsidR="00D04A53" w:rsidRPr="00B95FA5">
              <w:rPr>
                <w:noProof/>
                <w:webHidden/>
              </w:rPr>
              <w:fldChar w:fldCharType="begin"/>
            </w:r>
            <w:r w:rsidR="00D04A53" w:rsidRPr="00B95FA5">
              <w:rPr>
                <w:noProof/>
                <w:webHidden/>
              </w:rPr>
              <w:instrText xml:space="preserve"> PAGEREF _Toc76393892 \h </w:instrText>
            </w:r>
            <w:r w:rsidR="00D04A53" w:rsidRPr="00B95FA5">
              <w:rPr>
                <w:noProof/>
                <w:webHidden/>
              </w:rPr>
            </w:r>
            <w:r w:rsidR="00D04A53" w:rsidRPr="00B95FA5">
              <w:rPr>
                <w:noProof/>
                <w:webHidden/>
              </w:rPr>
              <w:fldChar w:fldCharType="separate"/>
            </w:r>
            <w:r w:rsidR="009B4DF6">
              <w:rPr>
                <w:noProof/>
                <w:webHidden/>
              </w:rPr>
              <w:t>2</w:t>
            </w:r>
            <w:r w:rsidR="00D04A53" w:rsidRPr="00B95FA5">
              <w:rPr>
                <w:noProof/>
                <w:webHidden/>
              </w:rPr>
              <w:fldChar w:fldCharType="end"/>
            </w:r>
          </w:hyperlink>
        </w:p>
        <w:p w:rsidR="00D04A53" w:rsidRPr="00B95FA5" w:rsidRDefault="002B3408">
          <w:pPr>
            <w:pStyle w:val="TOC2"/>
            <w:tabs>
              <w:tab w:val="right" w:leader="dot" w:pos="13948"/>
            </w:tabs>
            <w:rPr>
              <w:rFonts w:eastAsiaTheme="minorEastAsia"/>
              <w:noProof/>
              <w:lang w:val="en-GB" w:eastAsia="en-GB"/>
            </w:rPr>
          </w:pPr>
          <w:hyperlink w:anchor="_Toc76393893" w:history="1">
            <w:r w:rsidR="00D04A53" w:rsidRPr="00B95FA5">
              <w:rPr>
                <w:rStyle w:val="Hyperlink"/>
                <w:rFonts w:ascii="Sylfaen" w:hAnsi="Sylfaen" w:cs="Sylfaen"/>
                <w:b/>
                <w:noProof/>
                <w:color w:val="auto"/>
                <w:lang w:val="ka-GE"/>
              </w:rPr>
              <w:t>პრიორიტეტი - ხელმისაწვდომი, ხარისხიანი ჯანმრთელობის დაცვა და სოციალური უზრუნველყოფა</w:t>
            </w:r>
            <w:r w:rsidR="00D04A53" w:rsidRPr="00B95FA5">
              <w:rPr>
                <w:noProof/>
                <w:webHidden/>
              </w:rPr>
              <w:tab/>
            </w:r>
            <w:r w:rsidR="00D04A53" w:rsidRPr="00B95FA5">
              <w:rPr>
                <w:noProof/>
                <w:webHidden/>
              </w:rPr>
              <w:fldChar w:fldCharType="begin"/>
            </w:r>
            <w:r w:rsidR="00D04A53" w:rsidRPr="00B95FA5">
              <w:rPr>
                <w:noProof/>
                <w:webHidden/>
              </w:rPr>
              <w:instrText xml:space="preserve"> PAGEREF _Toc76393893 \h </w:instrText>
            </w:r>
            <w:r w:rsidR="00D04A53" w:rsidRPr="00B95FA5">
              <w:rPr>
                <w:noProof/>
                <w:webHidden/>
              </w:rPr>
            </w:r>
            <w:r w:rsidR="00D04A53" w:rsidRPr="00B95FA5">
              <w:rPr>
                <w:noProof/>
                <w:webHidden/>
              </w:rPr>
              <w:fldChar w:fldCharType="separate"/>
            </w:r>
            <w:r w:rsidR="009B4DF6">
              <w:rPr>
                <w:noProof/>
                <w:webHidden/>
              </w:rPr>
              <w:t>3</w:t>
            </w:r>
            <w:r w:rsidR="00D04A53" w:rsidRPr="00B95FA5">
              <w:rPr>
                <w:noProof/>
                <w:webHidden/>
              </w:rPr>
              <w:fldChar w:fldCharType="end"/>
            </w:r>
          </w:hyperlink>
        </w:p>
        <w:p w:rsidR="00D04A53" w:rsidRPr="00B95FA5" w:rsidRDefault="002B3408">
          <w:pPr>
            <w:pStyle w:val="TOC2"/>
            <w:tabs>
              <w:tab w:val="right" w:leader="dot" w:pos="13948"/>
            </w:tabs>
            <w:rPr>
              <w:rFonts w:eastAsiaTheme="minorEastAsia"/>
              <w:noProof/>
              <w:lang w:val="en-GB" w:eastAsia="en-GB"/>
            </w:rPr>
          </w:pPr>
          <w:hyperlink w:anchor="_Toc76393894" w:history="1">
            <w:r w:rsidR="00D04A53" w:rsidRPr="00B95FA5">
              <w:rPr>
                <w:rStyle w:val="Hyperlink"/>
                <w:rFonts w:ascii="Sylfaen" w:hAnsi="Sylfaen" w:cs="Sylfaen"/>
                <w:b/>
                <w:noProof/>
                <w:color w:val="auto"/>
                <w:lang w:val="ka-GE"/>
              </w:rPr>
              <w:t>პრიორიტეტი - რეგიონული განვითარება, ინფრასტრუქტურა და ტურიზმი</w:t>
            </w:r>
            <w:r w:rsidR="00D04A53" w:rsidRPr="00B95FA5">
              <w:rPr>
                <w:noProof/>
                <w:webHidden/>
              </w:rPr>
              <w:tab/>
            </w:r>
            <w:r w:rsidR="00D04A53" w:rsidRPr="00B95FA5">
              <w:rPr>
                <w:noProof/>
                <w:webHidden/>
              </w:rPr>
              <w:fldChar w:fldCharType="begin"/>
            </w:r>
            <w:r w:rsidR="00D04A53" w:rsidRPr="00B95FA5">
              <w:rPr>
                <w:noProof/>
                <w:webHidden/>
              </w:rPr>
              <w:instrText xml:space="preserve"> PAGEREF _Toc76393894 \h </w:instrText>
            </w:r>
            <w:r w:rsidR="00D04A53" w:rsidRPr="00B95FA5">
              <w:rPr>
                <w:noProof/>
                <w:webHidden/>
              </w:rPr>
            </w:r>
            <w:r w:rsidR="00D04A53" w:rsidRPr="00B95FA5">
              <w:rPr>
                <w:noProof/>
                <w:webHidden/>
              </w:rPr>
              <w:fldChar w:fldCharType="separate"/>
            </w:r>
            <w:r w:rsidR="009B4DF6">
              <w:rPr>
                <w:noProof/>
                <w:webHidden/>
              </w:rPr>
              <w:t>8</w:t>
            </w:r>
            <w:r w:rsidR="00D04A53" w:rsidRPr="00B95FA5">
              <w:rPr>
                <w:noProof/>
                <w:webHidden/>
              </w:rPr>
              <w:fldChar w:fldCharType="end"/>
            </w:r>
          </w:hyperlink>
        </w:p>
        <w:p w:rsidR="00D04A53" w:rsidRPr="00B95FA5" w:rsidRDefault="002B3408">
          <w:pPr>
            <w:pStyle w:val="TOC2"/>
            <w:tabs>
              <w:tab w:val="right" w:leader="dot" w:pos="13948"/>
            </w:tabs>
            <w:rPr>
              <w:rFonts w:eastAsiaTheme="minorEastAsia"/>
              <w:noProof/>
              <w:lang w:val="en-GB" w:eastAsia="en-GB"/>
            </w:rPr>
          </w:pPr>
          <w:hyperlink w:anchor="_Toc76393895" w:history="1">
            <w:r w:rsidR="00D04A53" w:rsidRPr="00B95FA5">
              <w:rPr>
                <w:rStyle w:val="Hyperlink"/>
                <w:rFonts w:ascii="Sylfaen" w:hAnsi="Sylfaen" w:cs="Sylfaen"/>
                <w:b/>
                <w:noProof/>
                <w:color w:val="auto"/>
                <w:lang w:val="ka-GE"/>
              </w:rPr>
              <w:t>პრიორიტეტი</w:t>
            </w:r>
            <w:r w:rsidR="00D04A53" w:rsidRPr="00B95FA5">
              <w:rPr>
                <w:rStyle w:val="Hyperlink"/>
                <w:rFonts w:ascii="Sylfaen" w:hAnsi="Sylfaen" w:cstheme="minorHAnsi"/>
                <w:b/>
                <w:noProof/>
                <w:color w:val="auto"/>
                <w:lang w:val="ka-GE"/>
              </w:rPr>
              <w:t xml:space="preserve"> - </w:t>
            </w:r>
            <w:r w:rsidR="00D04A53" w:rsidRPr="00B95FA5">
              <w:rPr>
                <w:rStyle w:val="Hyperlink"/>
                <w:rFonts w:ascii="Sylfaen" w:hAnsi="Sylfaen" w:cs="Sylfaen"/>
                <w:b/>
                <w:noProof/>
                <w:color w:val="auto"/>
                <w:lang w:val="ka-GE"/>
              </w:rPr>
              <w:t>განათლება</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მეცნიერება</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და</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პროფესიული</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მომზადება</w:t>
            </w:r>
            <w:r w:rsidR="00D04A53" w:rsidRPr="00B95FA5">
              <w:rPr>
                <w:noProof/>
                <w:webHidden/>
              </w:rPr>
              <w:tab/>
            </w:r>
            <w:r w:rsidR="00D04A53" w:rsidRPr="00B95FA5">
              <w:rPr>
                <w:noProof/>
                <w:webHidden/>
              </w:rPr>
              <w:fldChar w:fldCharType="begin"/>
            </w:r>
            <w:r w:rsidR="00D04A53" w:rsidRPr="00B95FA5">
              <w:rPr>
                <w:noProof/>
                <w:webHidden/>
              </w:rPr>
              <w:instrText xml:space="preserve"> PAGEREF _Toc76393895 \h </w:instrText>
            </w:r>
            <w:r w:rsidR="00D04A53" w:rsidRPr="00B95FA5">
              <w:rPr>
                <w:noProof/>
                <w:webHidden/>
              </w:rPr>
            </w:r>
            <w:r w:rsidR="00D04A53" w:rsidRPr="00B95FA5">
              <w:rPr>
                <w:noProof/>
                <w:webHidden/>
              </w:rPr>
              <w:fldChar w:fldCharType="separate"/>
            </w:r>
            <w:r w:rsidR="009B4DF6">
              <w:rPr>
                <w:noProof/>
                <w:webHidden/>
              </w:rPr>
              <w:t>12</w:t>
            </w:r>
            <w:r w:rsidR="00D04A53" w:rsidRPr="00B95FA5">
              <w:rPr>
                <w:noProof/>
                <w:webHidden/>
              </w:rPr>
              <w:fldChar w:fldCharType="end"/>
            </w:r>
          </w:hyperlink>
        </w:p>
        <w:p w:rsidR="00D04A53" w:rsidRPr="00B95FA5" w:rsidRDefault="002B3408">
          <w:pPr>
            <w:pStyle w:val="TOC2"/>
            <w:tabs>
              <w:tab w:val="right" w:leader="dot" w:pos="13948"/>
            </w:tabs>
            <w:rPr>
              <w:rFonts w:eastAsiaTheme="minorEastAsia"/>
              <w:noProof/>
              <w:lang w:val="en-GB" w:eastAsia="en-GB"/>
            </w:rPr>
          </w:pPr>
          <w:hyperlink w:anchor="_Toc76393896" w:history="1">
            <w:r w:rsidR="00D04A53" w:rsidRPr="00B95FA5">
              <w:rPr>
                <w:rStyle w:val="Hyperlink"/>
                <w:rFonts w:ascii="Sylfaen" w:hAnsi="Sylfaen" w:cs="Sylfaen"/>
                <w:b/>
                <w:noProof/>
                <w:color w:val="auto"/>
                <w:lang w:val="ka-GE"/>
              </w:rPr>
              <w:t>პრიორიტეტი -მაკროეკონომიკური სტაბილურობა და საინვესტიციო გარემოს გაუმჯობესება</w:t>
            </w:r>
            <w:r w:rsidR="00D04A53" w:rsidRPr="00B95FA5">
              <w:rPr>
                <w:noProof/>
                <w:webHidden/>
              </w:rPr>
              <w:tab/>
            </w:r>
            <w:r w:rsidR="00D04A53" w:rsidRPr="00B95FA5">
              <w:rPr>
                <w:noProof/>
                <w:webHidden/>
              </w:rPr>
              <w:fldChar w:fldCharType="begin"/>
            </w:r>
            <w:r w:rsidR="00D04A53" w:rsidRPr="00B95FA5">
              <w:rPr>
                <w:noProof/>
                <w:webHidden/>
              </w:rPr>
              <w:instrText xml:space="preserve"> PAGEREF _Toc76393896 \h </w:instrText>
            </w:r>
            <w:r w:rsidR="00D04A53" w:rsidRPr="00B95FA5">
              <w:rPr>
                <w:noProof/>
                <w:webHidden/>
              </w:rPr>
            </w:r>
            <w:r w:rsidR="00D04A53" w:rsidRPr="00B95FA5">
              <w:rPr>
                <w:noProof/>
                <w:webHidden/>
              </w:rPr>
              <w:fldChar w:fldCharType="separate"/>
            </w:r>
            <w:r w:rsidR="009B4DF6">
              <w:rPr>
                <w:noProof/>
                <w:webHidden/>
              </w:rPr>
              <w:t>15</w:t>
            </w:r>
            <w:r w:rsidR="00D04A53" w:rsidRPr="00B95FA5">
              <w:rPr>
                <w:noProof/>
                <w:webHidden/>
              </w:rPr>
              <w:fldChar w:fldCharType="end"/>
            </w:r>
          </w:hyperlink>
        </w:p>
        <w:p w:rsidR="00D04A53" w:rsidRPr="00B95FA5" w:rsidRDefault="002B3408">
          <w:pPr>
            <w:pStyle w:val="TOC2"/>
            <w:tabs>
              <w:tab w:val="right" w:leader="dot" w:pos="13948"/>
            </w:tabs>
            <w:rPr>
              <w:rFonts w:eastAsiaTheme="minorEastAsia"/>
              <w:noProof/>
              <w:lang w:val="en-GB" w:eastAsia="en-GB"/>
            </w:rPr>
          </w:pPr>
          <w:hyperlink w:anchor="_Toc76393897" w:history="1">
            <w:r w:rsidR="00D04A53" w:rsidRPr="00B95FA5">
              <w:rPr>
                <w:rStyle w:val="Hyperlink"/>
                <w:rFonts w:ascii="Sylfaen" w:hAnsi="Sylfaen" w:cs="Sylfaen"/>
                <w:b/>
                <w:noProof/>
                <w:color w:val="auto"/>
                <w:lang w:val="ka-GE"/>
              </w:rPr>
              <w:t>პრიორიტეტი</w:t>
            </w:r>
            <w:r w:rsidR="00D04A53" w:rsidRPr="00B95FA5">
              <w:rPr>
                <w:rStyle w:val="Hyperlink"/>
                <w:rFonts w:ascii="Sylfaen" w:hAnsi="Sylfaen" w:cstheme="minorHAnsi"/>
                <w:b/>
                <w:noProof/>
                <w:color w:val="auto"/>
                <w:lang w:val="ka-GE"/>
              </w:rPr>
              <w:t xml:space="preserve"> - </w:t>
            </w:r>
            <w:r w:rsidR="00D04A53" w:rsidRPr="00B95FA5">
              <w:rPr>
                <w:rStyle w:val="Hyperlink"/>
                <w:rFonts w:ascii="Sylfaen" w:hAnsi="Sylfaen" w:cs="Sylfaen"/>
                <w:b/>
                <w:noProof/>
                <w:color w:val="auto"/>
                <w:lang w:val="ka-GE"/>
              </w:rPr>
              <w:t>იძულებით</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გადაადგილებულ</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პირთა</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და</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მიგრანტთა</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სახელმწიფო</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მხარდაჭერა</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და</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რეინტეგრაციის</w:t>
            </w:r>
            <w:r w:rsidR="00D04A53" w:rsidRPr="00B95FA5">
              <w:rPr>
                <w:rStyle w:val="Hyperlink"/>
                <w:rFonts w:ascii="Sylfaen" w:hAnsi="Sylfaen" w:cstheme="minorHAnsi"/>
                <w:b/>
                <w:noProof/>
                <w:color w:val="auto"/>
                <w:lang w:val="ka-GE"/>
              </w:rPr>
              <w:t xml:space="preserve"> </w:t>
            </w:r>
            <w:r w:rsidR="00D04A53" w:rsidRPr="00B95FA5">
              <w:rPr>
                <w:rStyle w:val="Hyperlink"/>
                <w:rFonts w:ascii="Sylfaen" w:hAnsi="Sylfaen" w:cs="Sylfaen"/>
                <w:b/>
                <w:noProof/>
                <w:color w:val="auto"/>
                <w:lang w:val="ka-GE"/>
              </w:rPr>
              <w:t>ხელშეწყობა</w:t>
            </w:r>
            <w:r w:rsidR="00D04A53" w:rsidRPr="00B95FA5">
              <w:rPr>
                <w:noProof/>
                <w:webHidden/>
              </w:rPr>
              <w:tab/>
            </w:r>
            <w:r w:rsidR="00D04A53" w:rsidRPr="00B95FA5">
              <w:rPr>
                <w:noProof/>
                <w:webHidden/>
              </w:rPr>
              <w:fldChar w:fldCharType="begin"/>
            </w:r>
            <w:r w:rsidR="00D04A53" w:rsidRPr="00B95FA5">
              <w:rPr>
                <w:noProof/>
                <w:webHidden/>
              </w:rPr>
              <w:instrText xml:space="preserve"> PAGEREF _Toc76393897 \h </w:instrText>
            </w:r>
            <w:r w:rsidR="00D04A53" w:rsidRPr="00B95FA5">
              <w:rPr>
                <w:noProof/>
                <w:webHidden/>
              </w:rPr>
            </w:r>
            <w:r w:rsidR="00D04A53" w:rsidRPr="00B95FA5">
              <w:rPr>
                <w:noProof/>
                <w:webHidden/>
              </w:rPr>
              <w:fldChar w:fldCharType="separate"/>
            </w:r>
            <w:r w:rsidR="009B4DF6">
              <w:rPr>
                <w:noProof/>
                <w:webHidden/>
              </w:rPr>
              <w:t>18</w:t>
            </w:r>
            <w:r w:rsidR="00D04A53" w:rsidRPr="00B95FA5">
              <w:rPr>
                <w:noProof/>
                <w:webHidden/>
              </w:rPr>
              <w:fldChar w:fldCharType="end"/>
            </w:r>
          </w:hyperlink>
        </w:p>
        <w:p w:rsidR="00D04A53" w:rsidRPr="00B95FA5" w:rsidRDefault="002B3408">
          <w:pPr>
            <w:pStyle w:val="TOC2"/>
            <w:tabs>
              <w:tab w:val="right" w:leader="dot" w:pos="13948"/>
            </w:tabs>
            <w:rPr>
              <w:rFonts w:eastAsiaTheme="minorEastAsia"/>
              <w:noProof/>
              <w:lang w:val="en-GB" w:eastAsia="en-GB"/>
            </w:rPr>
          </w:pPr>
          <w:hyperlink w:anchor="_Toc76393898" w:history="1">
            <w:r w:rsidR="00D04A53" w:rsidRPr="00B95FA5">
              <w:rPr>
                <w:rStyle w:val="Hyperlink"/>
                <w:rFonts w:ascii="Sylfaen" w:hAnsi="Sylfaen" w:cs="Sylfaen"/>
                <w:b/>
                <w:noProof/>
                <w:color w:val="auto"/>
                <w:lang w:val="ka-GE"/>
              </w:rPr>
              <w:t>პრიორიტეტი - კულტურა, რელიგია, ახალგაზრდობის ხელშეწყობა და სპორტი</w:t>
            </w:r>
            <w:r w:rsidR="00D04A53" w:rsidRPr="00B95FA5">
              <w:rPr>
                <w:noProof/>
                <w:webHidden/>
              </w:rPr>
              <w:tab/>
            </w:r>
            <w:r w:rsidR="00D04A53" w:rsidRPr="00B95FA5">
              <w:rPr>
                <w:noProof/>
                <w:webHidden/>
              </w:rPr>
              <w:fldChar w:fldCharType="begin"/>
            </w:r>
            <w:r w:rsidR="00D04A53" w:rsidRPr="00B95FA5">
              <w:rPr>
                <w:noProof/>
                <w:webHidden/>
              </w:rPr>
              <w:instrText xml:space="preserve"> PAGEREF _Toc76393898 \h </w:instrText>
            </w:r>
            <w:r w:rsidR="00D04A53" w:rsidRPr="00B95FA5">
              <w:rPr>
                <w:noProof/>
                <w:webHidden/>
              </w:rPr>
            </w:r>
            <w:r w:rsidR="00D04A53" w:rsidRPr="00B95FA5">
              <w:rPr>
                <w:noProof/>
                <w:webHidden/>
              </w:rPr>
              <w:fldChar w:fldCharType="separate"/>
            </w:r>
            <w:r w:rsidR="009B4DF6">
              <w:rPr>
                <w:noProof/>
                <w:webHidden/>
              </w:rPr>
              <w:t>21</w:t>
            </w:r>
            <w:r w:rsidR="00D04A53" w:rsidRPr="00B95FA5">
              <w:rPr>
                <w:noProof/>
                <w:webHidden/>
              </w:rPr>
              <w:fldChar w:fldCharType="end"/>
            </w:r>
          </w:hyperlink>
        </w:p>
        <w:p w:rsidR="00D04A53" w:rsidRPr="00B95FA5" w:rsidRDefault="002B3408">
          <w:pPr>
            <w:pStyle w:val="TOC2"/>
            <w:tabs>
              <w:tab w:val="right" w:leader="dot" w:pos="13948"/>
            </w:tabs>
            <w:rPr>
              <w:rFonts w:eastAsiaTheme="minorEastAsia"/>
              <w:noProof/>
              <w:lang w:val="en-GB" w:eastAsia="en-GB"/>
            </w:rPr>
          </w:pPr>
          <w:hyperlink w:anchor="_Toc76393899" w:history="1">
            <w:r w:rsidR="00D04A53" w:rsidRPr="00B95FA5">
              <w:rPr>
                <w:rStyle w:val="Hyperlink"/>
                <w:rFonts w:ascii="Sylfaen" w:hAnsi="Sylfaen" w:cs="Sylfaen"/>
                <w:b/>
                <w:noProof/>
                <w:color w:val="auto"/>
                <w:lang w:val="ka-GE"/>
              </w:rPr>
              <w:t>პრიორიტეტი - სოფლის მეურნეობა</w:t>
            </w:r>
            <w:r w:rsidR="00D04A53" w:rsidRPr="00B95FA5">
              <w:rPr>
                <w:noProof/>
                <w:webHidden/>
              </w:rPr>
              <w:tab/>
            </w:r>
            <w:r w:rsidR="00D04A53" w:rsidRPr="00B95FA5">
              <w:rPr>
                <w:noProof/>
                <w:webHidden/>
              </w:rPr>
              <w:fldChar w:fldCharType="begin"/>
            </w:r>
            <w:r w:rsidR="00D04A53" w:rsidRPr="00B95FA5">
              <w:rPr>
                <w:noProof/>
                <w:webHidden/>
              </w:rPr>
              <w:instrText xml:space="preserve"> PAGEREF _Toc76393899 \h </w:instrText>
            </w:r>
            <w:r w:rsidR="00D04A53" w:rsidRPr="00B95FA5">
              <w:rPr>
                <w:noProof/>
                <w:webHidden/>
              </w:rPr>
            </w:r>
            <w:r w:rsidR="00D04A53" w:rsidRPr="00B95FA5">
              <w:rPr>
                <w:noProof/>
                <w:webHidden/>
              </w:rPr>
              <w:fldChar w:fldCharType="separate"/>
            </w:r>
            <w:r w:rsidR="009B4DF6">
              <w:rPr>
                <w:noProof/>
                <w:webHidden/>
              </w:rPr>
              <w:t>23</w:t>
            </w:r>
            <w:r w:rsidR="00D04A53" w:rsidRPr="00B95FA5">
              <w:rPr>
                <w:noProof/>
                <w:webHidden/>
              </w:rPr>
              <w:fldChar w:fldCharType="end"/>
            </w:r>
          </w:hyperlink>
        </w:p>
        <w:p w:rsidR="00393EE4" w:rsidRPr="00B95FA5" w:rsidRDefault="00393EE4">
          <w:r w:rsidRPr="00B95FA5">
            <w:rPr>
              <w:b/>
              <w:bCs/>
              <w:noProof/>
            </w:rPr>
            <w:fldChar w:fldCharType="end"/>
          </w:r>
        </w:p>
      </w:sdtContent>
    </w:sdt>
    <w:p w:rsidR="00393EE4" w:rsidRPr="00B95FA5" w:rsidRDefault="00393EE4" w:rsidP="00393EE4">
      <w:pPr>
        <w:rPr>
          <w:rFonts w:ascii="Sylfaen" w:hAnsi="Sylfaen" w:cs="Sylfaen"/>
          <w:b/>
          <w:sz w:val="28"/>
          <w:lang w:val="ka-GE"/>
        </w:rPr>
      </w:pPr>
    </w:p>
    <w:p w:rsidR="00393EE4" w:rsidRPr="00B95FA5" w:rsidRDefault="00393EE4" w:rsidP="00393EE4">
      <w:pPr>
        <w:rPr>
          <w:rFonts w:ascii="Sylfaen" w:hAnsi="Sylfaen" w:cs="Sylfaen"/>
          <w:b/>
          <w:sz w:val="28"/>
          <w:lang w:val="ka-GE"/>
        </w:rPr>
      </w:pPr>
      <w:r w:rsidRPr="00B95FA5">
        <w:rPr>
          <w:rFonts w:ascii="Sylfaen" w:hAnsi="Sylfaen" w:cs="Sylfaen"/>
          <w:b/>
          <w:sz w:val="28"/>
          <w:lang w:val="ka-GE"/>
        </w:rPr>
        <w:br w:type="page"/>
      </w:r>
    </w:p>
    <w:p w:rsidR="00393EE4" w:rsidRPr="00B95FA5" w:rsidRDefault="00393EE4" w:rsidP="000D5A59">
      <w:pPr>
        <w:pStyle w:val="Heading2"/>
        <w:ind w:firstLine="720"/>
        <w:rPr>
          <w:rFonts w:ascii="Sylfaen" w:hAnsi="Sylfaen" w:cs="Sylfaen"/>
          <w:b/>
          <w:color w:val="auto"/>
          <w:sz w:val="28"/>
          <w:szCs w:val="22"/>
          <w:lang w:val="ka-GE"/>
        </w:rPr>
      </w:pPr>
      <w:bookmarkStart w:id="0" w:name="_Toc76393892"/>
      <w:r w:rsidRPr="00B95FA5">
        <w:rPr>
          <w:rFonts w:ascii="Sylfaen" w:hAnsi="Sylfaen" w:cs="Sylfaen"/>
          <w:b/>
          <w:color w:val="auto"/>
          <w:sz w:val="28"/>
          <w:szCs w:val="22"/>
          <w:lang w:val="ka-GE"/>
        </w:rPr>
        <w:lastRenderedPageBreak/>
        <w:t>შესავალი</w:t>
      </w:r>
      <w:bookmarkEnd w:id="0"/>
    </w:p>
    <w:p w:rsidR="00393EE4" w:rsidRPr="00B95FA5" w:rsidRDefault="00393EE4" w:rsidP="00393EE4">
      <w:pPr>
        <w:rPr>
          <w:lang w:val="ka-GE"/>
        </w:rPr>
      </w:pPr>
    </w:p>
    <w:p w:rsidR="00393EE4" w:rsidRPr="00B95FA5" w:rsidRDefault="00393EE4" w:rsidP="000D5A59">
      <w:pPr>
        <w:ind w:firstLine="720"/>
        <w:jc w:val="both"/>
        <w:rPr>
          <w:rFonts w:ascii="Sylfaen" w:hAnsi="Sylfaen" w:cstheme="minorHAnsi"/>
          <w:lang w:val="ka-GE"/>
        </w:rPr>
      </w:pPr>
      <w:r w:rsidRPr="00B95FA5">
        <w:rPr>
          <w:rFonts w:ascii="Sylfaen" w:hAnsi="Sylfaen" w:cstheme="minorHAnsi"/>
          <w:lang w:val="ka-GE"/>
        </w:rPr>
        <w:t>„</w:t>
      </w:r>
      <w:r w:rsidRPr="00B95FA5">
        <w:rPr>
          <w:rFonts w:ascii="Sylfaen" w:hAnsi="Sylfaen" w:cs="Sylfaen"/>
          <w:lang w:val="ka-GE"/>
        </w:rPr>
        <w:t>საქართველოს</w:t>
      </w:r>
      <w:r w:rsidRPr="00B95FA5">
        <w:rPr>
          <w:rFonts w:ascii="Sylfaen" w:hAnsi="Sylfaen" w:cstheme="minorHAnsi"/>
          <w:lang w:val="ka-GE"/>
        </w:rPr>
        <w:t xml:space="preserve"> 2021 </w:t>
      </w:r>
      <w:r w:rsidRPr="00B95FA5">
        <w:rPr>
          <w:rFonts w:ascii="Sylfaen" w:hAnsi="Sylfaen" w:cs="Sylfaen"/>
          <w:lang w:val="ka-GE"/>
        </w:rPr>
        <w:t>წლის</w:t>
      </w:r>
      <w:r w:rsidRPr="00B95FA5">
        <w:rPr>
          <w:rFonts w:ascii="Sylfaen" w:hAnsi="Sylfaen" w:cstheme="minorHAnsi"/>
          <w:lang w:val="ka-GE"/>
        </w:rPr>
        <w:t xml:space="preserve"> </w:t>
      </w:r>
      <w:r w:rsidRPr="00B95FA5">
        <w:rPr>
          <w:rFonts w:ascii="Sylfaen" w:hAnsi="Sylfaen" w:cs="Sylfaen"/>
          <w:lang w:val="ka-GE"/>
        </w:rPr>
        <w:t>სახელმწიფო</w:t>
      </w:r>
      <w:r w:rsidRPr="00B95FA5">
        <w:rPr>
          <w:rFonts w:ascii="Sylfaen" w:hAnsi="Sylfaen" w:cstheme="minorHAnsi"/>
          <w:lang w:val="ka-GE"/>
        </w:rPr>
        <w:t xml:space="preserve"> </w:t>
      </w:r>
      <w:r w:rsidRPr="00B95FA5">
        <w:rPr>
          <w:rFonts w:ascii="Sylfaen" w:hAnsi="Sylfaen" w:cs="Sylfaen"/>
          <w:lang w:val="ka-GE"/>
        </w:rPr>
        <w:t>ბიუჯეტის</w:t>
      </w:r>
      <w:r w:rsidRPr="00B95FA5">
        <w:rPr>
          <w:rFonts w:ascii="Sylfaen" w:hAnsi="Sylfaen" w:cstheme="minorHAnsi"/>
          <w:lang w:val="ka-GE"/>
        </w:rPr>
        <w:t xml:space="preserve"> </w:t>
      </w:r>
      <w:r w:rsidRPr="00B95FA5">
        <w:rPr>
          <w:rFonts w:ascii="Sylfaen" w:hAnsi="Sylfaen" w:cs="Sylfaen"/>
          <w:lang w:val="ka-GE"/>
        </w:rPr>
        <w:t>შესახებ</w:t>
      </w:r>
      <w:r w:rsidRPr="00B95FA5">
        <w:rPr>
          <w:rFonts w:ascii="Sylfaen" w:hAnsi="Sylfaen" w:cstheme="minorHAnsi"/>
          <w:lang w:val="ka-GE"/>
        </w:rPr>
        <w:t xml:space="preserve">“ </w:t>
      </w:r>
      <w:r w:rsidRPr="00B95FA5">
        <w:rPr>
          <w:rFonts w:ascii="Sylfaen" w:hAnsi="Sylfaen" w:cs="Sylfaen"/>
          <w:lang w:val="ka-GE"/>
        </w:rPr>
        <w:t>საქართველოს</w:t>
      </w:r>
      <w:r w:rsidRPr="00B95FA5">
        <w:rPr>
          <w:rFonts w:ascii="Sylfaen" w:hAnsi="Sylfaen" w:cstheme="minorHAnsi"/>
          <w:lang w:val="ka-GE"/>
        </w:rPr>
        <w:t xml:space="preserve"> </w:t>
      </w:r>
      <w:r w:rsidRPr="00B95FA5">
        <w:rPr>
          <w:rFonts w:ascii="Sylfaen" w:hAnsi="Sylfaen" w:cs="Sylfaen"/>
          <w:lang w:val="ka-GE"/>
        </w:rPr>
        <w:t>კანონში</w:t>
      </w:r>
      <w:r w:rsidRPr="00B95FA5">
        <w:rPr>
          <w:rFonts w:ascii="Sylfaen" w:hAnsi="Sylfaen" w:cstheme="minorHAnsi"/>
          <w:lang w:val="ka-GE"/>
        </w:rPr>
        <w:t xml:space="preserve"> </w:t>
      </w:r>
      <w:r w:rsidRPr="00B95FA5">
        <w:rPr>
          <w:rFonts w:ascii="Sylfaen" w:hAnsi="Sylfaen" w:cs="Sylfaen"/>
          <w:lang w:val="ka-GE"/>
        </w:rPr>
        <w:t>ცვლილების</w:t>
      </w:r>
      <w:r w:rsidRPr="00B95FA5">
        <w:rPr>
          <w:rFonts w:ascii="Sylfaen" w:hAnsi="Sylfaen" w:cstheme="minorHAnsi"/>
          <w:lang w:val="ka-GE"/>
        </w:rPr>
        <w:t xml:space="preserve"> </w:t>
      </w:r>
      <w:r w:rsidRPr="00B95FA5">
        <w:rPr>
          <w:rFonts w:ascii="Sylfaen" w:hAnsi="Sylfaen" w:cs="Sylfaen"/>
          <w:lang w:val="ka-GE"/>
        </w:rPr>
        <w:t>შეტანის</w:t>
      </w:r>
      <w:r w:rsidRPr="00B95FA5">
        <w:rPr>
          <w:rFonts w:ascii="Sylfaen" w:hAnsi="Sylfaen" w:cstheme="minorHAnsi"/>
          <w:lang w:val="ka-GE"/>
        </w:rPr>
        <w:t xml:space="preserve"> </w:t>
      </w:r>
      <w:r w:rsidRPr="00B95FA5">
        <w:rPr>
          <w:rFonts w:ascii="Sylfaen" w:hAnsi="Sylfaen" w:cs="Sylfaen"/>
          <w:lang w:val="ka-GE"/>
        </w:rPr>
        <w:t>თაობაზე</w:t>
      </w:r>
      <w:r w:rsidRPr="00B95FA5">
        <w:rPr>
          <w:rFonts w:ascii="Sylfaen" w:hAnsi="Sylfaen" w:cstheme="minorHAnsi"/>
          <w:lang w:val="ka-GE"/>
        </w:rPr>
        <w:t xml:space="preserve">“ </w:t>
      </w:r>
      <w:r w:rsidRPr="00B95FA5">
        <w:rPr>
          <w:rFonts w:ascii="Sylfaen" w:hAnsi="Sylfaen" w:cs="Sylfaen"/>
          <w:lang w:val="ka-GE"/>
        </w:rPr>
        <w:t>საქართველოს</w:t>
      </w:r>
      <w:r w:rsidRPr="00B95FA5">
        <w:rPr>
          <w:rFonts w:ascii="Sylfaen" w:hAnsi="Sylfaen" w:cstheme="minorHAnsi"/>
          <w:lang w:val="ka-GE"/>
        </w:rPr>
        <w:t xml:space="preserve"> </w:t>
      </w:r>
      <w:r w:rsidRPr="00B95FA5">
        <w:rPr>
          <w:rFonts w:ascii="Sylfaen" w:hAnsi="Sylfaen" w:cs="Sylfaen"/>
          <w:lang w:val="ka-GE"/>
        </w:rPr>
        <w:t>კანონის</w:t>
      </w:r>
      <w:r w:rsidRPr="00B95FA5">
        <w:rPr>
          <w:rFonts w:ascii="Sylfaen" w:hAnsi="Sylfaen" w:cstheme="minorHAnsi"/>
          <w:lang w:val="ka-GE"/>
        </w:rPr>
        <w:t xml:space="preserve"> </w:t>
      </w:r>
      <w:r w:rsidRPr="00B95FA5">
        <w:rPr>
          <w:rFonts w:ascii="Sylfaen" w:hAnsi="Sylfaen" w:cs="Sylfaen"/>
          <w:lang w:val="ka-GE"/>
        </w:rPr>
        <w:t>პროექტზე</w:t>
      </w:r>
      <w:r w:rsidRPr="00B95FA5">
        <w:rPr>
          <w:rFonts w:ascii="Sylfaen" w:hAnsi="Sylfaen" w:cstheme="minorHAnsi"/>
          <w:lang w:val="ka-GE"/>
        </w:rPr>
        <w:t xml:space="preserve"> </w:t>
      </w:r>
      <w:r w:rsidRPr="00B95FA5">
        <w:rPr>
          <w:rFonts w:ascii="Sylfaen" w:hAnsi="Sylfaen" w:cs="Sylfaen"/>
          <w:lang w:val="ka-GE"/>
        </w:rPr>
        <w:t>თანდართული</w:t>
      </w:r>
      <w:r w:rsidRPr="00B95FA5">
        <w:rPr>
          <w:rFonts w:ascii="Sylfaen" w:hAnsi="Sylfaen" w:cstheme="minorHAnsi"/>
          <w:lang w:val="ka-GE"/>
        </w:rPr>
        <w:t xml:space="preserve"> </w:t>
      </w:r>
      <w:r w:rsidRPr="00B95FA5">
        <w:rPr>
          <w:rFonts w:ascii="Sylfaen" w:hAnsi="Sylfaen" w:cs="Sylfaen"/>
          <w:lang w:val="ka-GE"/>
        </w:rPr>
        <w:t>პროგრამული</w:t>
      </w:r>
      <w:r w:rsidRPr="00B95FA5">
        <w:rPr>
          <w:rFonts w:ascii="Sylfaen" w:hAnsi="Sylfaen" w:cstheme="minorHAnsi"/>
          <w:lang w:val="ka-GE"/>
        </w:rPr>
        <w:t xml:space="preserve"> </w:t>
      </w:r>
      <w:r w:rsidRPr="00B95FA5">
        <w:rPr>
          <w:rFonts w:ascii="Sylfaen" w:hAnsi="Sylfaen" w:cs="Sylfaen"/>
          <w:lang w:val="ka-GE"/>
        </w:rPr>
        <w:t>ბიუჯეტის</w:t>
      </w:r>
      <w:r w:rsidRPr="00B95FA5">
        <w:rPr>
          <w:rFonts w:ascii="Sylfaen" w:hAnsi="Sylfaen" w:cstheme="minorHAnsi"/>
          <w:lang w:val="ka-GE"/>
        </w:rPr>
        <w:t xml:space="preserve"> </w:t>
      </w:r>
      <w:r w:rsidRPr="00B95FA5">
        <w:rPr>
          <w:rFonts w:ascii="Sylfaen" w:hAnsi="Sylfaen" w:cs="Sylfaen"/>
          <w:lang w:val="ka-GE"/>
        </w:rPr>
        <w:t>დანართი</w:t>
      </w:r>
      <w:r w:rsidRPr="00B95FA5">
        <w:rPr>
          <w:rFonts w:ascii="Sylfaen" w:hAnsi="Sylfaen" w:cstheme="minorHAnsi"/>
          <w:lang w:val="ka-GE"/>
        </w:rPr>
        <w:t xml:space="preserve"> </w:t>
      </w:r>
      <w:r w:rsidRPr="00B95FA5">
        <w:rPr>
          <w:rFonts w:ascii="Sylfaen" w:hAnsi="Sylfaen" w:cs="Sylfaen"/>
          <w:lang w:val="ka-GE"/>
        </w:rPr>
        <w:t>მოიცავს</w:t>
      </w:r>
      <w:r w:rsidRPr="00B95FA5">
        <w:rPr>
          <w:rFonts w:ascii="Sylfaen" w:hAnsi="Sylfaen" w:cstheme="minorHAnsi"/>
          <w:lang w:val="ka-GE"/>
        </w:rPr>
        <w:t xml:space="preserve"> </w:t>
      </w:r>
      <w:r w:rsidRPr="00B95FA5">
        <w:rPr>
          <w:rFonts w:ascii="Sylfaen" w:hAnsi="Sylfaen" w:cs="Sylfaen"/>
          <w:lang w:val="ka-GE"/>
        </w:rPr>
        <w:t>ინფორმაციას</w:t>
      </w:r>
      <w:r w:rsidRPr="00B95FA5">
        <w:rPr>
          <w:rFonts w:ascii="Sylfaen" w:hAnsi="Sylfaen" w:cstheme="minorHAnsi"/>
          <w:lang w:val="ka-GE"/>
        </w:rPr>
        <w:t xml:space="preserve"> </w:t>
      </w:r>
      <w:r w:rsidRPr="00B95FA5">
        <w:rPr>
          <w:rFonts w:ascii="Sylfaen" w:hAnsi="Sylfaen" w:cs="Sylfaen"/>
          <w:lang w:val="ka-GE"/>
        </w:rPr>
        <w:t>იმ</w:t>
      </w:r>
      <w:r w:rsidRPr="00B95FA5">
        <w:rPr>
          <w:rFonts w:ascii="Sylfaen" w:hAnsi="Sylfaen" w:cstheme="minorHAnsi"/>
          <w:lang w:val="ka-GE"/>
        </w:rPr>
        <w:t xml:space="preserve"> </w:t>
      </w:r>
      <w:r w:rsidRPr="00B95FA5">
        <w:rPr>
          <w:rFonts w:ascii="Sylfaen" w:hAnsi="Sylfaen" w:cs="Sylfaen"/>
          <w:lang w:val="ka-GE"/>
        </w:rPr>
        <w:t>პროგრამების</w:t>
      </w:r>
      <w:r w:rsidRPr="00B95FA5">
        <w:rPr>
          <w:rFonts w:ascii="Sylfaen" w:hAnsi="Sylfaen" w:cstheme="minorHAnsi"/>
          <w:lang w:val="ka-GE"/>
        </w:rPr>
        <w:t>/</w:t>
      </w:r>
      <w:r w:rsidRPr="00B95FA5">
        <w:rPr>
          <w:rFonts w:ascii="Sylfaen" w:hAnsi="Sylfaen" w:cs="Sylfaen"/>
          <w:lang w:val="ka-GE"/>
        </w:rPr>
        <w:t>ქვეპროგრამების</w:t>
      </w:r>
      <w:r w:rsidRPr="00B95FA5">
        <w:rPr>
          <w:rFonts w:ascii="Sylfaen" w:hAnsi="Sylfaen" w:cstheme="minorHAnsi"/>
          <w:lang w:val="ka-GE"/>
        </w:rPr>
        <w:t xml:space="preserve"> </w:t>
      </w:r>
      <w:r w:rsidRPr="00B95FA5">
        <w:rPr>
          <w:rFonts w:ascii="Sylfaen" w:hAnsi="Sylfaen" w:cs="Sylfaen"/>
          <w:lang w:val="ka-GE"/>
        </w:rPr>
        <w:t>მიზნობრივი</w:t>
      </w:r>
      <w:r w:rsidRPr="00B95FA5">
        <w:rPr>
          <w:rFonts w:ascii="Sylfaen" w:hAnsi="Sylfaen" w:cstheme="minorHAnsi"/>
          <w:lang w:val="ka-GE"/>
        </w:rPr>
        <w:t xml:space="preserve"> </w:t>
      </w:r>
      <w:r w:rsidRPr="00B95FA5">
        <w:rPr>
          <w:rFonts w:ascii="Sylfaen" w:hAnsi="Sylfaen" w:cs="Sylfaen"/>
          <w:lang w:val="ka-GE"/>
        </w:rPr>
        <w:t>მაჩვენებლების</w:t>
      </w:r>
      <w:r w:rsidRPr="00B95FA5">
        <w:rPr>
          <w:rFonts w:ascii="Sylfaen" w:hAnsi="Sylfaen" w:cstheme="minorHAnsi"/>
          <w:lang w:val="ka-GE"/>
        </w:rPr>
        <w:t xml:space="preserve"> </w:t>
      </w:r>
      <w:r w:rsidRPr="00B95FA5">
        <w:rPr>
          <w:rFonts w:ascii="Sylfaen" w:hAnsi="Sylfaen" w:cs="Sylfaen"/>
          <w:lang w:val="ka-GE"/>
        </w:rPr>
        <w:t>ცვლილების</w:t>
      </w:r>
      <w:r w:rsidRPr="00B95FA5">
        <w:rPr>
          <w:rFonts w:ascii="Sylfaen" w:hAnsi="Sylfaen" w:cstheme="minorHAnsi"/>
          <w:lang w:val="ka-GE"/>
        </w:rPr>
        <w:t xml:space="preserve"> </w:t>
      </w:r>
      <w:r w:rsidRPr="00B95FA5">
        <w:rPr>
          <w:rFonts w:ascii="Sylfaen" w:hAnsi="Sylfaen" w:cs="Sylfaen"/>
          <w:lang w:val="ka-GE"/>
        </w:rPr>
        <w:t>შესახებ</w:t>
      </w:r>
      <w:r w:rsidRPr="00B95FA5">
        <w:rPr>
          <w:rFonts w:ascii="Sylfaen" w:hAnsi="Sylfaen" w:cstheme="minorHAnsi"/>
          <w:lang w:val="ka-GE"/>
        </w:rPr>
        <w:t xml:space="preserve">, </w:t>
      </w:r>
      <w:r w:rsidRPr="00B95FA5">
        <w:rPr>
          <w:rFonts w:ascii="Sylfaen" w:hAnsi="Sylfaen" w:cs="Sylfaen"/>
          <w:lang w:val="ka-GE"/>
        </w:rPr>
        <w:t>რომლებზეც</w:t>
      </w:r>
      <w:r w:rsidRPr="00B95FA5">
        <w:rPr>
          <w:rFonts w:ascii="Sylfaen" w:hAnsi="Sylfaen" w:cstheme="minorHAnsi"/>
          <w:lang w:val="ka-GE"/>
        </w:rPr>
        <w:t xml:space="preserve"> </w:t>
      </w:r>
      <w:r w:rsidRPr="00B95FA5">
        <w:rPr>
          <w:rFonts w:ascii="Sylfaen" w:hAnsi="Sylfaen" w:cs="Sylfaen"/>
          <w:lang w:val="ka-GE"/>
        </w:rPr>
        <w:t>გავლენას</w:t>
      </w:r>
      <w:r w:rsidRPr="00B95FA5">
        <w:rPr>
          <w:rFonts w:ascii="Sylfaen" w:hAnsi="Sylfaen" w:cstheme="minorHAnsi"/>
          <w:lang w:val="ka-GE"/>
        </w:rPr>
        <w:t xml:space="preserve"> </w:t>
      </w:r>
      <w:r w:rsidRPr="00B95FA5">
        <w:rPr>
          <w:rFonts w:ascii="Sylfaen" w:hAnsi="Sylfaen" w:cs="Sylfaen"/>
          <w:lang w:val="ka-GE"/>
        </w:rPr>
        <w:t>ახდენს</w:t>
      </w:r>
      <w:r w:rsidRPr="00B95FA5">
        <w:rPr>
          <w:rFonts w:ascii="Sylfaen" w:hAnsi="Sylfaen" w:cstheme="minorHAnsi"/>
          <w:lang w:val="ka-GE"/>
        </w:rPr>
        <w:t xml:space="preserve"> </w:t>
      </w:r>
      <w:r w:rsidRPr="00B95FA5">
        <w:rPr>
          <w:rFonts w:ascii="Sylfaen" w:hAnsi="Sylfaen" w:cs="Sylfaen"/>
          <w:lang w:val="ka-GE"/>
        </w:rPr>
        <w:t>პროექტით</w:t>
      </w:r>
      <w:r w:rsidRPr="00B95FA5">
        <w:rPr>
          <w:rFonts w:ascii="Sylfaen" w:hAnsi="Sylfaen" w:cstheme="minorHAnsi"/>
          <w:lang w:val="ka-GE"/>
        </w:rPr>
        <w:t xml:space="preserve"> </w:t>
      </w:r>
      <w:r w:rsidRPr="00B95FA5">
        <w:rPr>
          <w:rFonts w:ascii="Sylfaen" w:hAnsi="Sylfaen" w:cs="Sylfaen"/>
          <w:lang w:val="ka-GE"/>
        </w:rPr>
        <w:t>წარმოდგენილი</w:t>
      </w:r>
      <w:r w:rsidRPr="00B95FA5">
        <w:rPr>
          <w:rFonts w:ascii="Sylfaen" w:hAnsi="Sylfaen" w:cstheme="minorHAnsi"/>
          <w:lang w:val="ka-GE"/>
        </w:rPr>
        <w:t xml:space="preserve"> </w:t>
      </w:r>
      <w:r w:rsidRPr="00B95FA5">
        <w:rPr>
          <w:rFonts w:ascii="Sylfaen" w:hAnsi="Sylfaen" w:cs="Sylfaen"/>
          <w:lang w:val="ka-GE"/>
        </w:rPr>
        <w:t>ცვლილებები</w:t>
      </w:r>
      <w:r w:rsidRPr="00B95FA5">
        <w:rPr>
          <w:rFonts w:ascii="Sylfaen" w:hAnsi="Sylfaen" w:cstheme="minorHAnsi"/>
          <w:lang w:val="ka-GE"/>
        </w:rPr>
        <w:t>.</w:t>
      </w:r>
    </w:p>
    <w:p w:rsidR="00393EE4" w:rsidRPr="00B95FA5" w:rsidRDefault="00393EE4" w:rsidP="000D5A59">
      <w:pPr>
        <w:ind w:firstLine="720"/>
        <w:jc w:val="both"/>
        <w:rPr>
          <w:rFonts w:ascii="Sylfaen" w:hAnsi="Sylfaen" w:cstheme="minorHAnsi"/>
          <w:lang w:val="ka-GE"/>
        </w:rPr>
      </w:pPr>
      <w:r w:rsidRPr="00B95FA5">
        <w:rPr>
          <w:rFonts w:ascii="Sylfaen" w:hAnsi="Sylfaen" w:cs="Sylfaen"/>
          <w:lang w:val="ka-GE"/>
        </w:rPr>
        <w:t>დანართი</w:t>
      </w:r>
      <w:r w:rsidRPr="00B95FA5">
        <w:rPr>
          <w:rFonts w:ascii="Sylfaen" w:hAnsi="Sylfaen" w:cstheme="minorHAnsi"/>
          <w:lang w:val="ka-GE"/>
        </w:rPr>
        <w:t xml:space="preserve"> </w:t>
      </w:r>
      <w:r w:rsidRPr="00B95FA5">
        <w:rPr>
          <w:rFonts w:ascii="Sylfaen" w:hAnsi="Sylfaen" w:cs="Sylfaen"/>
          <w:lang w:val="ka-GE"/>
        </w:rPr>
        <w:t>ინფორმაციული</w:t>
      </w:r>
      <w:r w:rsidRPr="00B95FA5">
        <w:rPr>
          <w:rFonts w:ascii="Sylfaen" w:hAnsi="Sylfaen" w:cstheme="minorHAnsi"/>
          <w:lang w:val="ka-GE"/>
        </w:rPr>
        <w:t xml:space="preserve"> </w:t>
      </w:r>
      <w:r w:rsidRPr="00B95FA5">
        <w:rPr>
          <w:rFonts w:ascii="Sylfaen" w:hAnsi="Sylfaen" w:cs="Sylfaen"/>
          <w:lang w:val="ka-GE"/>
        </w:rPr>
        <w:t>ხასიათისაა</w:t>
      </w:r>
      <w:r w:rsidRPr="00B95FA5">
        <w:rPr>
          <w:rFonts w:ascii="Sylfaen" w:hAnsi="Sylfaen" w:cstheme="minorHAnsi"/>
          <w:lang w:val="ka-GE"/>
        </w:rPr>
        <w:t xml:space="preserve">. </w:t>
      </w:r>
      <w:r w:rsidRPr="00B95FA5">
        <w:rPr>
          <w:rFonts w:ascii="Sylfaen" w:hAnsi="Sylfaen" w:cs="Sylfaen"/>
          <w:lang w:val="ka-GE"/>
        </w:rPr>
        <w:t>პროგრამული</w:t>
      </w:r>
      <w:r w:rsidRPr="00B95FA5">
        <w:rPr>
          <w:rFonts w:ascii="Sylfaen" w:hAnsi="Sylfaen" w:cstheme="minorHAnsi"/>
          <w:lang w:val="ka-GE"/>
        </w:rPr>
        <w:t xml:space="preserve"> </w:t>
      </w:r>
      <w:r w:rsidRPr="00B95FA5">
        <w:rPr>
          <w:rFonts w:ascii="Sylfaen" w:hAnsi="Sylfaen" w:cs="Sylfaen"/>
          <w:lang w:val="ka-GE"/>
        </w:rPr>
        <w:t>ბიუჯეტი,</w:t>
      </w:r>
      <w:r w:rsidRPr="00B95FA5">
        <w:rPr>
          <w:rFonts w:ascii="Sylfaen" w:hAnsi="Sylfaen" w:cstheme="minorHAnsi"/>
          <w:lang w:val="ka-GE"/>
        </w:rPr>
        <w:t xml:space="preserve"> </w:t>
      </w:r>
      <w:r w:rsidRPr="00B95FA5">
        <w:rPr>
          <w:rFonts w:ascii="Sylfaen" w:hAnsi="Sylfaen" w:cs="Sylfaen"/>
          <w:lang w:val="ka-GE"/>
        </w:rPr>
        <w:t>იგივე</w:t>
      </w:r>
      <w:r w:rsidRPr="00B95FA5">
        <w:rPr>
          <w:rFonts w:ascii="Sylfaen" w:hAnsi="Sylfaen" w:cstheme="minorHAnsi"/>
          <w:lang w:val="ka-GE"/>
        </w:rPr>
        <w:t xml:space="preserve"> </w:t>
      </w:r>
      <w:r w:rsidRPr="00B95FA5">
        <w:rPr>
          <w:rFonts w:ascii="Sylfaen" w:hAnsi="Sylfaen" w:cs="Sylfaen"/>
          <w:lang w:val="ka-GE"/>
        </w:rPr>
        <w:t>შედეგზე</w:t>
      </w:r>
      <w:r w:rsidRPr="00B95FA5">
        <w:rPr>
          <w:rFonts w:ascii="Sylfaen" w:hAnsi="Sylfaen" w:cstheme="minorHAnsi"/>
          <w:lang w:val="ka-GE"/>
        </w:rPr>
        <w:t xml:space="preserve"> </w:t>
      </w:r>
      <w:r w:rsidRPr="00B95FA5">
        <w:rPr>
          <w:rFonts w:ascii="Sylfaen" w:hAnsi="Sylfaen" w:cs="Sylfaen"/>
          <w:lang w:val="ka-GE"/>
        </w:rPr>
        <w:t>ორიენტირებული</w:t>
      </w:r>
      <w:r w:rsidRPr="00B95FA5">
        <w:rPr>
          <w:rFonts w:ascii="Sylfaen" w:hAnsi="Sylfaen" w:cstheme="minorHAnsi"/>
          <w:lang w:val="ka-GE"/>
        </w:rPr>
        <w:t xml:space="preserve"> </w:t>
      </w:r>
      <w:r w:rsidRPr="00B95FA5">
        <w:rPr>
          <w:rFonts w:ascii="Sylfaen" w:hAnsi="Sylfaen" w:cs="Sylfaen"/>
          <w:lang w:val="ka-GE"/>
        </w:rPr>
        <w:t>დაგეგმვა,</w:t>
      </w:r>
      <w:r w:rsidRPr="00B95FA5">
        <w:rPr>
          <w:rFonts w:ascii="Sylfaen" w:hAnsi="Sylfaen" w:cstheme="minorHAnsi"/>
          <w:lang w:val="ka-GE"/>
        </w:rPr>
        <w:t xml:space="preserve"> </w:t>
      </w:r>
      <w:r w:rsidRPr="00B95FA5">
        <w:rPr>
          <w:rFonts w:ascii="Sylfaen" w:hAnsi="Sylfaen" w:cs="Sylfaen"/>
          <w:lang w:val="ka-GE"/>
        </w:rPr>
        <w:t>გულისხმობს</w:t>
      </w:r>
      <w:r w:rsidRPr="00B95FA5">
        <w:rPr>
          <w:rFonts w:ascii="Sylfaen" w:hAnsi="Sylfaen" w:cstheme="minorHAnsi"/>
          <w:lang w:val="ka-GE"/>
        </w:rPr>
        <w:t xml:space="preserve"> </w:t>
      </w:r>
      <w:r w:rsidRPr="00B95FA5">
        <w:rPr>
          <w:rFonts w:ascii="Sylfaen" w:hAnsi="Sylfaen" w:cs="Sylfaen"/>
          <w:lang w:val="ka-GE"/>
        </w:rPr>
        <w:t>საშუალოვადიან</w:t>
      </w:r>
      <w:r w:rsidRPr="00B95FA5">
        <w:rPr>
          <w:rFonts w:ascii="Sylfaen" w:hAnsi="Sylfaen" w:cstheme="minorHAnsi"/>
          <w:lang w:val="ka-GE"/>
        </w:rPr>
        <w:t xml:space="preserve"> </w:t>
      </w:r>
      <w:r w:rsidRPr="00B95FA5">
        <w:rPr>
          <w:rFonts w:ascii="Sylfaen" w:hAnsi="Sylfaen" w:cs="Sylfaen"/>
          <w:lang w:val="ka-GE"/>
        </w:rPr>
        <w:t>პერიოდში</w:t>
      </w:r>
      <w:r w:rsidRPr="00B95FA5">
        <w:rPr>
          <w:rFonts w:ascii="Sylfaen" w:hAnsi="Sylfaen" w:cstheme="minorHAnsi"/>
          <w:lang w:val="ka-GE"/>
        </w:rPr>
        <w:t xml:space="preserve"> (4 </w:t>
      </w:r>
      <w:r w:rsidRPr="00B95FA5">
        <w:rPr>
          <w:rFonts w:ascii="Sylfaen" w:hAnsi="Sylfaen" w:cs="Sylfaen"/>
          <w:lang w:val="ka-GE"/>
        </w:rPr>
        <w:t>წელი</w:t>
      </w:r>
      <w:r w:rsidRPr="00B95FA5">
        <w:rPr>
          <w:rFonts w:ascii="Sylfaen" w:hAnsi="Sylfaen" w:cstheme="minorHAnsi"/>
          <w:lang w:val="ka-GE"/>
        </w:rPr>
        <w:t xml:space="preserve">) </w:t>
      </w:r>
      <w:r w:rsidRPr="00B95FA5">
        <w:rPr>
          <w:rFonts w:ascii="Sylfaen" w:hAnsi="Sylfaen" w:cs="Sylfaen"/>
          <w:lang w:val="ka-GE"/>
        </w:rPr>
        <w:t>პროგრამების</w:t>
      </w:r>
      <w:r w:rsidRPr="00B95FA5">
        <w:rPr>
          <w:rFonts w:ascii="Sylfaen" w:hAnsi="Sylfaen" w:cstheme="minorHAnsi"/>
          <w:lang w:val="ka-GE"/>
        </w:rPr>
        <w:t xml:space="preserve"> </w:t>
      </w:r>
      <w:r w:rsidRPr="00B95FA5">
        <w:rPr>
          <w:rFonts w:ascii="Sylfaen" w:hAnsi="Sylfaen" w:cs="Sylfaen"/>
          <w:lang w:val="ka-GE"/>
        </w:rPr>
        <w:t>მოსალოდნელი</w:t>
      </w:r>
      <w:r w:rsidRPr="00B95FA5">
        <w:rPr>
          <w:rFonts w:ascii="Sylfaen" w:hAnsi="Sylfaen" w:cstheme="minorHAnsi"/>
          <w:lang w:val="ka-GE"/>
        </w:rPr>
        <w:t xml:space="preserve"> </w:t>
      </w:r>
      <w:r w:rsidRPr="00B95FA5">
        <w:rPr>
          <w:rFonts w:ascii="Sylfaen" w:hAnsi="Sylfaen" w:cs="Sylfaen"/>
          <w:lang w:val="ka-GE"/>
        </w:rPr>
        <w:t>შედეგების</w:t>
      </w:r>
      <w:r w:rsidRPr="00B95FA5">
        <w:rPr>
          <w:rFonts w:ascii="Sylfaen" w:hAnsi="Sylfaen" w:cstheme="minorHAnsi"/>
          <w:lang w:val="ka-GE"/>
        </w:rPr>
        <w:t xml:space="preserve"> </w:t>
      </w:r>
      <w:r w:rsidRPr="00B95FA5">
        <w:rPr>
          <w:rFonts w:ascii="Sylfaen" w:hAnsi="Sylfaen" w:cs="Sylfaen"/>
          <w:lang w:val="ka-GE"/>
        </w:rPr>
        <w:t>და</w:t>
      </w:r>
      <w:r w:rsidRPr="00B95FA5">
        <w:rPr>
          <w:rFonts w:ascii="Sylfaen" w:hAnsi="Sylfaen" w:cstheme="minorHAnsi"/>
          <w:lang w:val="ka-GE"/>
        </w:rPr>
        <w:t xml:space="preserve"> </w:t>
      </w:r>
      <w:r w:rsidRPr="00B95FA5">
        <w:rPr>
          <w:rFonts w:ascii="Sylfaen" w:hAnsi="Sylfaen" w:cs="Sylfaen"/>
          <w:lang w:val="ka-GE"/>
        </w:rPr>
        <w:t>მიზნობრივი</w:t>
      </w:r>
      <w:r w:rsidRPr="00B95FA5">
        <w:rPr>
          <w:rFonts w:ascii="Sylfaen" w:hAnsi="Sylfaen" w:cstheme="minorHAnsi"/>
          <w:lang w:val="ka-GE"/>
        </w:rPr>
        <w:t xml:space="preserve"> </w:t>
      </w:r>
      <w:r w:rsidRPr="00B95FA5">
        <w:rPr>
          <w:rFonts w:ascii="Sylfaen" w:hAnsi="Sylfaen" w:cs="Sylfaen"/>
          <w:lang w:val="ka-GE"/>
        </w:rPr>
        <w:t>მაჩვენებლების</w:t>
      </w:r>
      <w:r w:rsidRPr="00B95FA5">
        <w:rPr>
          <w:rFonts w:ascii="Sylfaen" w:hAnsi="Sylfaen" w:cs="Sylfaen"/>
        </w:rPr>
        <w:t xml:space="preserve"> </w:t>
      </w:r>
      <w:r w:rsidRPr="00B95FA5">
        <w:rPr>
          <w:rFonts w:ascii="Sylfaen" w:hAnsi="Sylfaen" w:cs="Sylfaen"/>
          <w:lang w:val="ka-GE"/>
        </w:rPr>
        <w:t>განსაზღვრას, შესაბამისად, შეფასების კუთხით მნიშვნელოვანია პროგრამები შეფასდეს არა ერთწლიანი პერიოდისთვის, არამედ პროგრამების ფარგლებში მიღწეული შედეგები საშუალოვადიან პერიოდში. დანართში</w:t>
      </w:r>
      <w:r w:rsidRPr="00B95FA5">
        <w:rPr>
          <w:rFonts w:ascii="Sylfaen" w:hAnsi="Sylfaen" w:cstheme="minorHAnsi"/>
          <w:lang w:val="ka-GE"/>
        </w:rPr>
        <w:t xml:space="preserve"> </w:t>
      </w:r>
      <w:r w:rsidRPr="00B95FA5">
        <w:rPr>
          <w:rFonts w:ascii="Sylfaen" w:hAnsi="Sylfaen" w:cs="Sylfaen"/>
          <w:lang w:val="ka-GE"/>
        </w:rPr>
        <w:t>მოცემულია</w:t>
      </w:r>
      <w:r w:rsidRPr="00B95FA5">
        <w:rPr>
          <w:rFonts w:ascii="Sylfaen" w:hAnsi="Sylfaen" w:cstheme="minorHAnsi"/>
          <w:lang w:val="ka-GE"/>
        </w:rPr>
        <w:t xml:space="preserve"> </w:t>
      </w:r>
      <w:r w:rsidRPr="00B95FA5">
        <w:rPr>
          <w:rFonts w:ascii="Sylfaen" w:hAnsi="Sylfaen" w:cs="Sylfaen"/>
          <w:lang w:val="ka-GE"/>
        </w:rPr>
        <w:t>პრიორიტეტის</w:t>
      </w:r>
      <w:r w:rsidRPr="00B95FA5">
        <w:rPr>
          <w:rFonts w:ascii="Sylfaen" w:hAnsi="Sylfaen" w:cstheme="minorHAnsi"/>
          <w:lang w:val="ka-GE"/>
        </w:rPr>
        <w:t xml:space="preserve"> </w:t>
      </w:r>
      <w:r w:rsidRPr="00B95FA5">
        <w:rPr>
          <w:rFonts w:ascii="Sylfaen" w:hAnsi="Sylfaen" w:cs="Sylfaen"/>
          <w:lang w:val="ka-GE"/>
        </w:rPr>
        <w:t>დასახელება</w:t>
      </w:r>
      <w:r w:rsidRPr="00B95FA5">
        <w:rPr>
          <w:rFonts w:ascii="Sylfaen" w:hAnsi="Sylfaen" w:cstheme="minorHAnsi"/>
          <w:lang w:val="ka-GE"/>
        </w:rPr>
        <w:t xml:space="preserve"> </w:t>
      </w:r>
      <w:r w:rsidRPr="00B95FA5">
        <w:rPr>
          <w:rFonts w:ascii="Sylfaen" w:hAnsi="Sylfaen" w:cs="Sylfaen"/>
          <w:lang w:val="ka-GE"/>
        </w:rPr>
        <w:t>და</w:t>
      </w:r>
      <w:r w:rsidRPr="00B95FA5">
        <w:rPr>
          <w:rFonts w:ascii="Sylfaen" w:hAnsi="Sylfaen" w:cstheme="minorHAnsi"/>
          <w:lang w:val="ka-GE"/>
        </w:rPr>
        <w:t xml:space="preserve"> </w:t>
      </w:r>
      <w:r w:rsidRPr="00B95FA5">
        <w:rPr>
          <w:rFonts w:ascii="Sylfaen" w:hAnsi="Sylfaen" w:cs="Sylfaen"/>
          <w:lang w:val="ka-GE"/>
        </w:rPr>
        <w:t>პრიორიტეტის</w:t>
      </w:r>
      <w:r w:rsidRPr="00B95FA5">
        <w:rPr>
          <w:rFonts w:ascii="Sylfaen" w:hAnsi="Sylfaen" w:cstheme="minorHAnsi"/>
          <w:lang w:val="ka-GE"/>
        </w:rPr>
        <w:t xml:space="preserve"> </w:t>
      </w:r>
      <w:r w:rsidRPr="00B95FA5">
        <w:rPr>
          <w:rFonts w:ascii="Sylfaen" w:hAnsi="Sylfaen" w:cs="Sylfaen"/>
          <w:lang w:val="ka-GE"/>
        </w:rPr>
        <w:t>ფარგლებში</w:t>
      </w:r>
      <w:r w:rsidRPr="00B95FA5">
        <w:rPr>
          <w:rFonts w:ascii="Sylfaen" w:hAnsi="Sylfaen" w:cstheme="minorHAnsi"/>
          <w:lang w:val="ka-GE"/>
        </w:rPr>
        <w:t xml:space="preserve"> </w:t>
      </w:r>
      <w:r w:rsidRPr="00B95FA5">
        <w:rPr>
          <w:rFonts w:ascii="Sylfaen" w:hAnsi="Sylfaen" w:cs="Sylfaen"/>
          <w:lang w:val="ka-GE"/>
        </w:rPr>
        <w:t>იმ</w:t>
      </w:r>
      <w:r w:rsidRPr="00B95FA5">
        <w:rPr>
          <w:rFonts w:ascii="Sylfaen" w:hAnsi="Sylfaen" w:cstheme="minorHAnsi"/>
          <w:lang w:val="ka-GE"/>
        </w:rPr>
        <w:t xml:space="preserve"> </w:t>
      </w:r>
      <w:r w:rsidRPr="00B95FA5">
        <w:rPr>
          <w:rFonts w:ascii="Sylfaen" w:hAnsi="Sylfaen" w:cs="Sylfaen"/>
          <w:lang w:val="ka-GE"/>
        </w:rPr>
        <w:t>პროგრამების</w:t>
      </w:r>
      <w:r w:rsidRPr="00B95FA5">
        <w:rPr>
          <w:rFonts w:ascii="Sylfaen" w:hAnsi="Sylfaen" w:cstheme="minorHAnsi"/>
          <w:lang w:val="ka-GE"/>
        </w:rPr>
        <w:t xml:space="preserve"> </w:t>
      </w:r>
      <w:r w:rsidRPr="00B95FA5">
        <w:rPr>
          <w:rFonts w:ascii="Sylfaen" w:hAnsi="Sylfaen" w:cs="Sylfaen"/>
          <w:lang w:val="ka-GE"/>
        </w:rPr>
        <w:t>ჩამონათვალი</w:t>
      </w:r>
      <w:r w:rsidRPr="00B95FA5">
        <w:rPr>
          <w:rFonts w:ascii="Sylfaen" w:hAnsi="Sylfaen" w:cstheme="minorHAnsi"/>
          <w:lang w:val="ka-GE"/>
        </w:rPr>
        <w:t xml:space="preserve">, </w:t>
      </w:r>
      <w:r w:rsidRPr="00B95FA5">
        <w:rPr>
          <w:rFonts w:ascii="Sylfaen" w:hAnsi="Sylfaen" w:cs="Sylfaen"/>
          <w:lang w:val="ka-GE"/>
        </w:rPr>
        <w:t>რომელთა</w:t>
      </w:r>
      <w:r w:rsidRPr="00B95FA5">
        <w:rPr>
          <w:rFonts w:ascii="Sylfaen" w:hAnsi="Sylfaen" w:cstheme="minorHAnsi"/>
          <w:lang w:val="ka-GE"/>
        </w:rPr>
        <w:t xml:space="preserve"> </w:t>
      </w:r>
      <w:r w:rsidRPr="00B95FA5">
        <w:rPr>
          <w:rFonts w:ascii="Sylfaen" w:hAnsi="Sylfaen" w:cs="Sylfaen"/>
          <w:lang w:val="ka-GE"/>
        </w:rPr>
        <w:t>ბიუჯეტები</w:t>
      </w:r>
      <w:r w:rsidRPr="00B95FA5">
        <w:rPr>
          <w:rFonts w:ascii="Sylfaen" w:hAnsi="Sylfaen" w:cstheme="minorHAnsi"/>
          <w:lang w:val="ka-GE"/>
        </w:rPr>
        <w:t xml:space="preserve"> </w:t>
      </w:r>
      <w:r w:rsidRPr="00B95FA5">
        <w:rPr>
          <w:rFonts w:ascii="Sylfaen" w:hAnsi="Sylfaen" w:cs="Sylfaen"/>
          <w:lang w:val="ka-GE"/>
        </w:rPr>
        <w:t>იცვლება</w:t>
      </w:r>
      <w:r w:rsidRPr="00B95FA5">
        <w:rPr>
          <w:rFonts w:ascii="Sylfaen" w:hAnsi="Sylfaen" w:cstheme="minorHAnsi"/>
          <w:lang w:val="ka-GE"/>
        </w:rPr>
        <w:t xml:space="preserve"> </w:t>
      </w:r>
      <w:r w:rsidRPr="00B95FA5">
        <w:rPr>
          <w:rFonts w:ascii="Sylfaen" w:hAnsi="Sylfaen" w:cs="Sylfaen"/>
          <w:lang w:val="ka-GE"/>
        </w:rPr>
        <w:t>და</w:t>
      </w:r>
      <w:r w:rsidRPr="00B95FA5">
        <w:rPr>
          <w:rFonts w:ascii="Sylfaen" w:hAnsi="Sylfaen" w:cstheme="minorHAnsi"/>
          <w:lang w:val="ka-GE"/>
        </w:rPr>
        <w:t xml:space="preserve"> </w:t>
      </w:r>
      <w:r w:rsidRPr="00B95FA5">
        <w:rPr>
          <w:rFonts w:ascii="Sylfaen" w:hAnsi="Sylfaen" w:cs="Sylfaen"/>
          <w:lang w:val="ka-GE"/>
        </w:rPr>
        <w:t>აღნიშნული</w:t>
      </w:r>
      <w:r w:rsidRPr="00B95FA5">
        <w:rPr>
          <w:rFonts w:ascii="Sylfaen" w:hAnsi="Sylfaen" w:cstheme="minorHAnsi"/>
          <w:lang w:val="ka-GE"/>
        </w:rPr>
        <w:t xml:space="preserve"> </w:t>
      </w:r>
      <w:r w:rsidRPr="00B95FA5">
        <w:rPr>
          <w:rFonts w:ascii="Sylfaen" w:hAnsi="Sylfaen" w:cs="Sylfaen"/>
          <w:lang w:val="ka-GE"/>
        </w:rPr>
        <w:t>ცვლილებები</w:t>
      </w:r>
      <w:r w:rsidRPr="00B95FA5">
        <w:rPr>
          <w:rFonts w:ascii="Sylfaen" w:hAnsi="Sylfaen" w:cstheme="minorHAnsi"/>
          <w:lang w:val="ka-GE"/>
        </w:rPr>
        <w:t xml:space="preserve"> </w:t>
      </w:r>
      <w:r w:rsidRPr="00B95FA5">
        <w:rPr>
          <w:rFonts w:ascii="Sylfaen" w:hAnsi="Sylfaen" w:cs="Sylfaen"/>
          <w:lang w:val="ka-GE"/>
        </w:rPr>
        <w:t>გავლენას</w:t>
      </w:r>
      <w:r w:rsidRPr="00B95FA5">
        <w:rPr>
          <w:rFonts w:ascii="Sylfaen" w:hAnsi="Sylfaen" w:cstheme="minorHAnsi"/>
          <w:lang w:val="ka-GE"/>
        </w:rPr>
        <w:t xml:space="preserve"> </w:t>
      </w:r>
      <w:r w:rsidRPr="00B95FA5">
        <w:rPr>
          <w:rFonts w:ascii="Sylfaen" w:hAnsi="Sylfaen" w:cs="Sylfaen"/>
          <w:lang w:val="ka-GE"/>
        </w:rPr>
        <w:t>ახდენს</w:t>
      </w:r>
      <w:r w:rsidRPr="00B95FA5">
        <w:rPr>
          <w:rFonts w:ascii="Sylfaen" w:hAnsi="Sylfaen" w:cstheme="minorHAnsi"/>
          <w:lang w:val="ka-GE"/>
        </w:rPr>
        <w:t xml:space="preserve"> </w:t>
      </w:r>
      <w:r w:rsidRPr="00B95FA5">
        <w:rPr>
          <w:rFonts w:ascii="Sylfaen" w:hAnsi="Sylfaen" w:cs="Sylfaen"/>
          <w:lang w:val="ka-GE"/>
        </w:rPr>
        <w:t>ამ</w:t>
      </w:r>
      <w:r w:rsidRPr="00B95FA5">
        <w:rPr>
          <w:rFonts w:ascii="Sylfaen" w:hAnsi="Sylfaen" w:cstheme="minorHAnsi"/>
          <w:lang w:val="ka-GE"/>
        </w:rPr>
        <w:t xml:space="preserve"> </w:t>
      </w:r>
      <w:r w:rsidRPr="00B95FA5">
        <w:rPr>
          <w:rFonts w:ascii="Sylfaen" w:hAnsi="Sylfaen" w:cs="Sylfaen"/>
          <w:lang w:val="ka-GE"/>
        </w:rPr>
        <w:t>პროგრამების</w:t>
      </w:r>
      <w:r w:rsidRPr="00B95FA5">
        <w:rPr>
          <w:rFonts w:ascii="Sylfaen" w:hAnsi="Sylfaen" w:cs="Sylfaen"/>
        </w:rPr>
        <w:t xml:space="preserve"> </w:t>
      </w:r>
      <w:r w:rsidRPr="00B95FA5">
        <w:rPr>
          <w:rFonts w:ascii="Sylfaen" w:hAnsi="Sylfaen" w:cs="Sylfaen"/>
          <w:lang w:val="ka-GE"/>
        </w:rPr>
        <w:t>და პროგრამების</w:t>
      </w:r>
      <w:r w:rsidRPr="00B95FA5">
        <w:rPr>
          <w:rFonts w:ascii="Sylfaen" w:hAnsi="Sylfaen" w:cstheme="minorHAnsi"/>
          <w:lang w:val="ka-GE"/>
        </w:rPr>
        <w:t xml:space="preserve"> </w:t>
      </w:r>
      <w:r w:rsidRPr="00B95FA5">
        <w:rPr>
          <w:rFonts w:ascii="Sylfaen" w:hAnsi="Sylfaen" w:cs="Sylfaen"/>
          <w:lang w:val="ka-GE"/>
        </w:rPr>
        <w:t>ფარგლებში</w:t>
      </w:r>
      <w:r w:rsidRPr="00B95FA5">
        <w:rPr>
          <w:rFonts w:ascii="Sylfaen" w:hAnsi="Sylfaen" w:cstheme="minorHAnsi"/>
          <w:lang w:val="ka-GE"/>
        </w:rPr>
        <w:t xml:space="preserve"> </w:t>
      </w:r>
      <w:r w:rsidRPr="00B95FA5">
        <w:rPr>
          <w:rFonts w:ascii="Sylfaen" w:hAnsi="Sylfaen" w:cs="Sylfaen"/>
          <w:lang w:val="ka-GE"/>
        </w:rPr>
        <w:t>ქვეპროგრამების</w:t>
      </w:r>
      <w:r w:rsidRPr="00B95FA5">
        <w:rPr>
          <w:rFonts w:ascii="Sylfaen" w:hAnsi="Sylfaen" w:cstheme="minorHAnsi"/>
          <w:lang w:val="ka-GE"/>
        </w:rPr>
        <w:t xml:space="preserve"> </w:t>
      </w:r>
      <w:r w:rsidRPr="00B95FA5">
        <w:rPr>
          <w:rFonts w:ascii="Sylfaen" w:hAnsi="Sylfaen" w:cs="Sylfaen"/>
          <w:lang w:val="ka-GE"/>
        </w:rPr>
        <w:t>მოსალოდნელ</w:t>
      </w:r>
      <w:r w:rsidRPr="00B95FA5">
        <w:rPr>
          <w:rFonts w:ascii="Sylfaen" w:hAnsi="Sylfaen" w:cstheme="minorHAnsi"/>
          <w:lang w:val="ka-GE"/>
        </w:rPr>
        <w:t xml:space="preserve"> </w:t>
      </w:r>
      <w:r w:rsidRPr="00B95FA5">
        <w:rPr>
          <w:rFonts w:ascii="Sylfaen" w:hAnsi="Sylfaen" w:cs="Sylfaen"/>
          <w:lang w:val="ka-GE"/>
        </w:rPr>
        <w:t>მიზნობრივ</w:t>
      </w:r>
      <w:r w:rsidRPr="00B95FA5">
        <w:rPr>
          <w:rFonts w:ascii="Sylfaen" w:hAnsi="Sylfaen" w:cstheme="minorHAnsi"/>
          <w:lang w:val="ka-GE"/>
        </w:rPr>
        <w:t xml:space="preserve"> </w:t>
      </w:r>
      <w:r w:rsidRPr="00B95FA5">
        <w:rPr>
          <w:rFonts w:ascii="Sylfaen" w:hAnsi="Sylfaen" w:cs="Sylfaen"/>
          <w:lang w:val="ka-GE"/>
        </w:rPr>
        <w:t>მაჩვენებლებზე</w:t>
      </w:r>
      <w:r w:rsidRPr="00B95FA5">
        <w:rPr>
          <w:rFonts w:ascii="Sylfaen" w:hAnsi="Sylfaen" w:cstheme="minorHAnsi"/>
          <w:lang w:val="ka-GE"/>
        </w:rPr>
        <w:t xml:space="preserve">. </w:t>
      </w:r>
    </w:p>
    <w:p w:rsidR="00393EE4" w:rsidRPr="00B95FA5" w:rsidRDefault="00393EE4" w:rsidP="000D5A59">
      <w:pPr>
        <w:ind w:firstLine="720"/>
        <w:jc w:val="both"/>
        <w:rPr>
          <w:rFonts w:ascii="Sylfaen" w:hAnsi="Sylfaen" w:cstheme="minorHAnsi"/>
          <w:lang w:val="ka-GE"/>
        </w:rPr>
      </w:pPr>
      <w:r w:rsidRPr="00B95FA5">
        <w:rPr>
          <w:rFonts w:ascii="Sylfaen" w:hAnsi="Sylfaen" w:cs="Sylfaen"/>
          <w:lang w:val="ka-GE"/>
        </w:rPr>
        <w:t>აღნიშნულიდან</w:t>
      </w:r>
      <w:r w:rsidRPr="00B95FA5">
        <w:rPr>
          <w:rFonts w:ascii="Sylfaen" w:hAnsi="Sylfaen" w:cstheme="minorHAnsi"/>
          <w:lang w:val="ka-GE"/>
        </w:rPr>
        <w:t xml:space="preserve"> </w:t>
      </w:r>
      <w:r w:rsidRPr="00B95FA5">
        <w:rPr>
          <w:rFonts w:ascii="Sylfaen" w:hAnsi="Sylfaen" w:cs="Sylfaen"/>
          <w:lang w:val="ka-GE"/>
        </w:rPr>
        <w:t>გამომდინარე</w:t>
      </w:r>
      <w:r w:rsidRPr="00B95FA5">
        <w:rPr>
          <w:rFonts w:ascii="Sylfaen" w:hAnsi="Sylfaen" w:cstheme="minorHAnsi"/>
          <w:lang w:val="ka-GE"/>
        </w:rPr>
        <w:t xml:space="preserve">, </w:t>
      </w:r>
      <w:r w:rsidRPr="00B95FA5">
        <w:rPr>
          <w:rFonts w:ascii="Sylfaen" w:hAnsi="Sylfaen" w:cs="Sylfaen"/>
          <w:lang w:val="ka-GE"/>
        </w:rPr>
        <w:t>თითოეული</w:t>
      </w:r>
      <w:r w:rsidRPr="00B95FA5">
        <w:rPr>
          <w:rFonts w:ascii="Sylfaen" w:hAnsi="Sylfaen" w:cstheme="minorHAnsi"/>
          <w:lang w:val="ka-GE"/>
        </w:rPr>
        <w:t xml:space="preserve"> </w:t>
      </w:r>
      <w:r w:rsidRPr="00B95FA5">
        <w:rPr>
          <w:rFonts w:ascii="Sylfaen" w:hAnsi="Sylfaen" w:cs="Sylfaen"/>
          <w:lang w:val="ka-GE"/>
        </w:rPr>
        <w:t>პრიორიტეტისთვის</w:t>
      </w:r>
      <w:r w:rsidRPr="00B95FA5">
        <w:rPr>
          <w:rFonts w:ascii="Sylfaen" w:hAnsi="Sylfaen" w:cstheme="minorHAnsi"/>
          <w:lang w:val="ka-GE"/>
        </w:rPr>
        <w:t xml:space="preserve"> </w:t>
      </w:r>
      <w:r w:rsidRPr="00B95FA5">
        <w:rPr>
          <w:rFonts w:ascii="Sylfaen" w:hAnsi="Sylfaen" w:cs="Sylfaen"/>
          <w:lang w:val="ka-GE"/>
        </w:rPr>
        <w:t>ინფორმაციის</w:t>
      </w:r>
      <w:r w:rsidRPr="00B95FA5">
        <w:rPr>
          <w:rFonts w:ascii="Sylfaen" w:hAnsi="Sylfaen" w:cstheme="minorHAnsi"/>
          <w:lang w:val="ka-GE"/>
        </w:rPr>
        <w:t xml:space="preserve"> </w:t>
      </w:r>
      <w:r w:rsidRPr="00B95FA5">
        <w:rPr>
          <w:rFonts w:ascii="Sylfaen" w:hAnsi="Sylfaen" w:cs="Sylfaen"/>
          <w:lang w:val="ka-GE"/>
        </w:rPr>
        <w:t>პირველ</w:t>
      </w:r>
      <w:r w:rsidRPr="00B95FA5">
        <w:rPr>
          <w:rFonts w:ascii="Sylfaen" w:hAnsi="Sylfaen" w:cstheme="minorHAnsi"/>
          <w:lang w:val="ka-GE"/>
        </w:rPr>
        <w:t xml:space="preserve"> </w:t>
      </w:r>
      <w:r w:rsidRPr="00B95FA5">
        <w:rPr>
          <w:rFonts w:ascii="Sylfaen" w:hAnsi="Sylfaen" w:cs="Sylfaen"/>
          <w:lang w:val="ka-GE"/>
        </w:rPr>
        <w:t>ნაწილში</w:t>
      </w:r>
      <w:r w:rsidRPr="00B95FA5">
        <w:rPr>
          <w:rFonts w:ascii="Sylfaen" w:hAnsi="Sylfaen" w:cstheme="minorHAnsi"/>
          <w:lang w:val="ka-GE"/>
        </w:rPr>
        <w:t xml:space="preserve"> </w:t>
      </w:r>
      <w:r w:rsidRPr="00B95FA5">
        <w:rPr>
          <w:rFonts w:ascii="Sylfaen" w:hAnsi="Sylfaen" w:cs="Sylfaen"/>
          <w:lang w:val="ka-GE"/>
        </w:rPr>
        <w:t>წარმოდგენილია</w:t>
      </w:r>
      <w:r w:rsidRPr="00B95FA5">
        <w:rPr>
          <w:rFonts w:ascii="Sylfaen" w:hAnsi="Sylfaen" w:cstheme="minorHAnsi"/>
          <w:lang w:val="ka-GE"/>
        </w:rPr>
        <w:t xml:space="preserve"> </w:t>
      </w:r>
      <w:r w:rsidRPr="00B95FA5">
        <w:rPr>
          <w:rFonts w:ascii="Sylfaen" w:hAnsi="Sylfaen" w:cs="Sylfaen"/>
          <w:lang w:val="ka-GE"/>
        </w:rPr>
        <w:t>პროგრამების</w:t>
      </w:r>
      <w:r w:rsidRPr="00B95FA5">
        <w:rPr>
          <w:rFonts w:ascii="Sylfaen" w:hAnsi="Sylfaen" w:cstheme="minorHAnsi"/>
          <w:lang w:val="ka-GE"/>
        </w:rPr>
        <w:t xml:space="preserve"> 2021 </w:t>
      </w:r>
      <w:r w:rsidRPr="00B95FA5">
        <w:rPr>
          <w:rFonts w:ascii="Sylfaen" w:hAnsi="Sylfaen" w:cs="Sylfaen"/>
          <w:lang w:val="ka-GE"/>
        </w:rPr>
        <w:t>წლის</w:t>
      </w:r>
      <w:r w:rsidRPr="00B95FA5">
        <w:rPr>
          <w:rFonts w:ascii="Sylfaen" w:hAnsi="Sylfaen" w:cstheme="minorHAnsi"/>
          <w:lang w:val="ka-GE"/>
        </w:rPr>
        <w:t xml:space="preserve"> </w:t>
      </w:r>
      <w:r w:rsidRPr="00B95FA5">
        <w:rPr>
          <w:rFonts w:ascii="Sylfaen" w:hAnsi="Sylfaen" w:cs="Sylfaen"/>
          <w:lang w:val="ka-GE"/>
        </w:rPr>
        <w:t>დამტკიცებული</w:t>
      </w:r>
      <w:r w:rsidRPr="00B95FA5">
        <w:rPr>
          <w:rFonts w:ascii="Sylfaen" w:hAnsi="Sylfaen" w:cstheme="minorHAnsi"/>
          <w:lang w:val="ka-GE"/>
        </w:rPr>
        <w:t xml:space="preserve"> </w:t>
      </w:r>
      <w:r w:rsidRPr="00B95FA5">
        <w:rPr>
          <w:rFonts w:ascii="Sylfaen" w:hAnsi="Sylfaen" w:cs="Sylfaen"/>
          <w:lang w:val="ka-GE"/>
        </w:rPr>
        <w:t>ბიუჯეტი</w:t>
      </w:r>
      <w:r w:rsidRPr="00B95FA5">
        <w:rPr>
          <w:rFonts w:ascii="Sylfaen" w:hAnsi="Sylfaen" w:cstheme="minorHAnsi"/>
          <w:lang w:val="ka-GE"/>
        </w:rPr>
        <w:t xml:space="preserve"> </w:t>
      </w:r>
      <w:r w:rsidRPr="00B95FA5">
        <w:rPr>
          <w:rFonts w:ascii="Sylfaen" w:hAnsi="Sylfaen" w:cs="Sylfaen"/>
          <w:lang w:val="ka-GE"/>
        </w:rPr>
        <w:t>და</w:t>
      </w:r>
      <w:r w:rsidRPr="00B95FA5">
        <w:rPr>
          <w:rFonts w:ascii="Sylfaen" w:hAnsi="Sylfaen" w:cstheme="minorHAnsi"/>
          <w:lang w:val="ka-GE"/>
        </w:rPr>
        <w:t xml:space="preserve"> 2021 </w:t>
      </w:r>
      <w:r w:rsidRPr="00B95FA5">
        <w:rPr>
          <w:rFonts w:ascii="Sylfaen" w:hAnsi="Sylfaen" w:cs="Sylfaen"/>
          <w:lang w:val="ka-GE"/>
        </w:rPr>
        <w:t>წლის</w:t>
      </w:r>
      <w:r w:rsidRPr="00B95FA5">
        <w:rPr>
          <w:rFonts w:ascii="Sylfaen" w:hAnsi="Sylfaen" w:cstheme="minorHAnsi"/>
          <w:lang w:val="ka-GE"/>
        </w:rPr>
        <w:t xml:space="preserve"> </w:t>
      </w:r>
      <w:r w:rsidRPr="00B95FA5">
        <w:rPr>
          <w:rFonts w:ascii="Sylfaen" w:hAnsi="Sylfaen" w:cs="Sylfaen"/>
          <w:lang w:val="ka-GE"/>
        </w:rPr>
        <w:t>პროექტით</w:t>
      </w:r>
      <w:r w:rsidRPr="00B95FA5">
        <w:rPr>
          <w:rFonts w:ascii="Sylfaen" w:hAnsi="Sylfaen" w:cstheme="minorHAnsi"/>
          <w:lang w:val="ka-GE"/>
        </w:rPr>
        <w:t xml:space="preserve"> </w:t>
      </w:r>
      <w:r w:rsidRPr="00B95FA5">
        <w:rPr>
          <w:rFonts w:ascii="Sylfaen" w:hAnsi="Sylfaen" w:cs="Sylfaen"/>
          <w:lang w:val="ka-GE"/>
        </w:rPr>
        <w:t>გათვალისწინებული</w:t>
      </w:r>
      <w:r w:rsidRPr="00B95FA5">
        <w:rPr>
          <w:rFonts w:ascii="Sylfaen" w:hAnsi="Sylfaen" w:cstheme="minorHAnsi"/>
          <w:lang w:val="ka-GE"/>
        </w:rPr>
        <w:t xml:space="preserve"> </w:t>
      </w:r>
      <w:r w:rsidRPr="00B95FA5">
        <w:rPr>
          <w:rFonts w:ascii="Sylfaen" w:hAnsi="Sylfaen" w:cs="Sylfaen"/>
          <w:lang w:val="ka-GE"/>
        </w:rPr>
        <w:t>ასიგნება</w:t>
      </w:r>
      <w:r w:rsidRPr="00B95FA5">
        <w:rPr>
          <w:rFonts w:ascii="Sylfaen" w:hAnsi="Sylfaen" w:cstheme="minorHAnsi"/>
          <w:lang w:val="ka-GE"/>
        </w:rPr>
        <w:t xml:space="preserve">, </w:t>
      </w:r>
      <w:r w:rsidRPr="00B95FA5">
        <w:rPr>
          <w:rFonts w:ascii="Sylfaen" w:hAnsi="Sylfaen" w:cs="Sylfaen"/>
          <w:lang w:val="ka-GE"/>
        </w:rPr>
        <w:t>ხოლო</w:t>
      </w:r>
      <w:r w:rsidRPr="00B95FA5">
        <w:rPr>
          <w:rFonts w:ascii="Sylfaen" w:hAnsi="Sylfaen" w:cstheme="minorHAnsi"/>
          <w:lang w:val="ka-GE"/>
        </w:rPr>
        <w:t xml:space="preserve"> </w:t>
      </w:r>
      <w:r w:rsidRPr="00B95FA5">
        <w:rPr>
          <w:rFonts w:ascii="Sylfaen" w:hAnsi="Sylfaen" w:cs="Sylfaen"/>
          <w:lang w:val="ka-GE"/>
        </w:rPr>
        <w:t>მეორე</w:t>
      </w:r>
      <w:r w:rsidRPr="00B95FA5">
        <w:rPr>
          <w:rFonts w:ascii="Sylfaen" w:hAnsi="Sylfaen" w:cstheme="minorHAnsi"/>
          <w:lang w:val="ka-GE"/>
        </w:rPr>
        <w:t xml:space="preserve"> </w:t>
      </w:r>
      <w:r w:rsidRPr="00B95FA5">
        <w:rPr>
          <w:rFonts w:ascii="Sylfaen" w:hAnsi="Sylfaen" w:cs="Sylfaen"/>
          <w:lang w:val="ka-GE"/>
        </w:rPr>
        <w:t>ნაწილში</w:t>
      </w:r>
      <w:r w:rsidRPr="00B95FA5">
        <w:rPr>
          <w:rFonts w:ascii="Sylfaen" w:hAnsi="Sylfaen" w:cstheme="minorHAnsi"/>
          <w:lang w:val="ka-GE"/>
        </w:rPr>
        <w:t xml:space="preserve"> </w:t>
      </w:r>
      <w:r w:rsidRPr="00B95FA5">
        <w:rPr>
          <w:rFonts w:ascii="Sylfaen" w:hAnsi="Sylfaen" w:cs="Sylfaen"/>
          <w:lang w:val="ka-GE"/>
        </w:rPr>
        <w:t>ამ</w:t>
      </w:r>
      <w:r w:rsidRPr="00B95FA5">
        <w:rPr>
          <w:rFonts w:ascii="Sylfaen" w:hAnsi="Sylfaen" w:cstheme="minorHAnsi"/>
          <w:lang w:val="ka-GE"/>
        </w:rPr>
        <w:t xml:space="preserve"> </w:t>
      </w:r>
      <w:r w:rsidRPr="00B95FA5">
        <w:rPr>
          <w:rFonts w:ascii="Sylfaen" w:hAnsi="Sylfaen" w:cs="Sylfaen"/>
          <w:lang w:val="ka-GE"/>
        </w:rPr>
        <w:t>პროგრამების</w:t>
      </w:r>
      <w:r w:rsidRPr="00B95FA5">
        <w:rPr>
          <w:rFonts w:ascii="Sylfaen" w:hAnsi="Sylfaen" w:cstheme="minorHAnsi"/>
          <w:lang w:val="ka-GE"/>
        </w:rPr>
        <w:t xml:space="preserve">  და პროგრამების </w:t>
      </w:r>
      <w:r w:rsidRPr="00B95FA5">
        <w:rPr>
          <w:rFonts w:ascii="Sylfaen" w:hAnsi="Sylfaen" w:cs="Sylfaen"/>
          <w:lang w:val="ka-GE"/>
        </w:rPr>
        <w:t>ფარგლებში</w:t>
      </w:r>
      <w:r w:rsidRPr="00B95FA5">
        <w:rPr>
          <w:rFonts w:ascii="Sylfaen" w:hAnsi="Sylfaen" w:cstheme="minorHAnsi"/>
          <w:lang w:val="ka-GE"/>
        </w:rPr>
        <w:t xml:space="preserve"> </w:t>
      </w:r>
      <w:r w:rsidRPr="00B95FA5">
        <w:rPr>
          <w:rFonts w:ascii="Sylfaen" w:hAnsi="Sylfaen" w:cs="Sylfaen"/>
          <w:lang w:val="ka-GE"/>
        </w:rPr>
        <w:t>ქვეპროგრამების</w:t>
      </w:r>
      <w:r w:rsidRPr="00B95FA5">
        <w:rPr>
          <w:rFonts w:ascii="Sylfaen" w:hAnsi="Sylfaen" w:cstheme="minorHAnsi"/>
          <w:lang w:val="ka-GE"/>
        </w:rPr>
        <w:t xml:space="preserve"> შესახებ ინფორმაცია, </w:t>
      </w:r>
      <w:r w:rsidRPr="00B95FA5">
        <w:rPr>
          <w:rFonts w:ascii="Sylfaen" w:hAnsi="Sylfaen" w:cs="Sylfaen"/>
          <w:lang w:val="ka-GE"/>
        </w:rPr>
        <w:t>როგორც</w:t>
      </w:r>
      <w:r w:rsidRPr="00B95FA5">
        <w:rPr>
          <w:rFonts w:ascii="Sylfaen" w:hAnsi="Sylfaen" w:cstheme="minorHAnsi"/>
          <w:lang w:val="ka-GE"/>
        </w:rPr>
        <w:t xml:space="preserve"> </w:t>
      </w:r>
      <w:r w:rsidRPr="00B95FA5">
        <w:rPr>
          <w:rFonts w:ascii="Sylfaen" w:hAnsi="Sylfaen" w:cs="Sylfaen"/>
          <w:lang w:val="ka-GE"/>
        </w:rPr>
        <w:t>მოქმედი</w:t>
      </w:r>
      <w:r w:rsidRPr="00B95FA5">
        <w:rPr>
          <w:rFonts w:ascii="Sylfaen" w:hAnsi="Sylfaen" w:cstheme="minorHAnsi"/>
          <w:lang w:val="ka-GE"/>
        </w:rPr>
        <w:t xml:space="preserve"> 2021 </w:t>
      </w:r>
      <w:r w:rsidRPr="00B95FA5">
        <w:rPr>
          <w:rFonts w:ascii="Sylfaen" w:hAnsi="Sylfaen" w:cs="Sylfaen"/>
          <w:lang w:val="ka-GE"/>
        </w:rPr>
        <w:t>წლის</w:t>
      </w:r>
      <w:r w:rsidRPr="00B95FA5">
        <w:rPr>
          <w:rFonts w:ascii="Sylfaen" w:hAnsi="Sylfaen" w:cstheme="minorHAnsi"/>
          <w:lang w:val="ka-GE"/>
        </w:rPr>
        <w:t xml:space="preserve"> </w:t>
      </w:r>
      <w:r w:rsidRPr="00B95FA5">
        <w:rPr>
          <w:rFonts w:ascii="Sylfaen" w:hAnsi="Sylfaen" w:cs="Sylfaen"/>
          <w:lang w:val="ka-GE"/>
        </w:rPr>
        <w:t>დამტკიცებული</w:t>
      </w:r>
      <w:r w:rsidRPr="00B95FA5">
        <w:rPr>
          <w:rFonts w:ascii="Sylfaen" w:hAnsi="Sylfaen" w:cstheme="minorHAnsi"/>
          <w:lang w:val="ka-GE"/>
        </w:rPr>
        <w:t xml:space="preserve"> </w:t>
      </w:r>
      <w:r w:rsidRPr="00B95FA5">
        <w:rPr>
          <w:rFonts w:ascii="Sylfaen" w:hAnsi="Sylfaen" w:cs="Sylfaen"/>
          <w:lang w:val="ka-GE"/>
        </w:rPr>
        <w:t>კანონის</w:t>
      </w:r>
      <w:r w:rsidRPr="00B95FA5">
        <w:rPr>
          <w:rFonts w:ascii="Sylfaen" w:hAnsi="Sylfaen" w:cstheme="minorHAnsi"/>
          <w:lang w:val="ka-GE"/>
        </w:rPr>
        <w:t xml:space="preserve"> </w:t>
      </w:r>
      <w:r w:rsidRPr="00B95FA5">
        <w:rPr>
          <w:rFonts w:ascii="Sylfaen" w:hAnsi="Sylfaen" w:cs="Sylfaen"/>
          <w:lang w:val="ka-GE"/>
        </w:rPr>
        <w:t>მიხედვით</w:t>
      </w:r>
      <w:r w:rsidRPr="00B95FA5">
        <w:rPr>
          <w:rFonts w:ascii="Sylfaen" w:hAnsi="Sylfaen" w:cstheme="minorHAnsi"/>
          <w:lang w:val="ka-GE"/>
        </w:rPr>
        <w:t xml:space="preserve">, </w:t>
      </w:r>
      <w:r w:rsidRPr="00B95FA5">
        <w:rPr>
          <w:rFonts w:ascii="Sylfaen" w:hAnsi="Sylfaen" w:cs="Sylfaen"/>
          <w:lang w:val="ka-GE"/>
        </w:rPr>
        <w:t>ასევე</w:t>
      </w:r>
      <w:r w:rsidRPr="00B95FA5">
        <w:rPr>
          <w:rFonts w:ascii="Sylfaen" w:hAnsi="Sylfaen" w:cstheme="minorHAnsi"/>
          <w:lang w:val="ka-GE"/>
        </w:rPr>
        <w:t xml:space="preserve"> 2021 </w:t>
      </w:r>
      <w:r w:rsidRPr="00B95FA5">
        <w:rPr>
          <w:rFonts w:ascii="Sylfaen" w:hAnsi="Sylfaen" w:cs="Sylfaen"/>
          <w:lang w:val="ka-GE"/>
        </w:rPr>
        <w:t>წლის</w:t>
      </w:r>
      <w:r w:rsidRPr="00B95FA5">
        <w:rPr>
          <w:rFonts w:ascii="Sylfaen" w:hAnsi="Sylfaen" w:cstheme="minorHAnsi"/>
          <w:lang w:val="ka-GE"/>
        </w:rPr>
        <w:t xml:space="preserve"> </w:t>
      </w:r>
      <w:r w:rsidRPr="00B95FA5">
        <w:rPr>
          <w:rFonts w:ascii="Sylfaen" w:hAnsi="Sylfaen" w:cs="Sylfaen"/>
          <w:lang w:val="ka-GE"/>
        </w:rPr>
        <w:t>კანონში</w:t>
      </w:r>
      <w:r w:rsidRPr="00B95FA5">
        <w:rPr>
          <w:rFonts w:ascii="Sylfaen" w:hAnsi="Sylfaen" w:cstheme="minorHAnsi"/>
          <w:lang w:val="ka-GE"/>
        </w:rPr>
        <w:t xml:space="preserve"> </w:t>
      </w:r>
      <w:r w:rsidRPr="00B95FA5">
        <w:rPr>
          <w:rFonts w:ascii="Sylfaen" w:hAnsi="Sylfaen" w:cs="Sylfaen"/>
          <w:lang w:val="ka-GE"/>
        </w:rPr>
        <w:t>ცვლილების</w:t>
      </w:r>
      <w:r w:rsidRPr="00B95FA5">
        <w:rPr>
          <w:rFonts w:ascii="Sylfaen" w:hAnsi="Sylfaen" w:cstheme="minorHAnsi"/>
          <w:lang w:val="ka-GE"/>
        </w:rPr>
        <w:t xml:space="preserve"> </w:t>
      </w:r>
      <w:r w:rsidRPr="00B95FA5">
        <w:rPr>
          <w:rFonts w:ascii="Sylfaen" w:hAnsi="Sylfaen" w:cs="Sylfaen"/>
          <w:lang w:val="ka-GE"/>
        </w:rPr>
        <w:t>პროექტით</w:t>
      </w:r>
      <w:r w:rsidRPr="00B95FA5">
        <w:rPr>
          <w:rFonts w:ascii="Sylfaen" w:hAnsi="Sylfaen" w:cstheme="minorHAnsi"/>
          <w:lang w:val="ka-GE"/>
        </w:rPr>
        <w:t xml:space="preserve"> </w:t>
      </w:r>
      <w:r w:rsidRPr="00B95FA5">
        <w:rPr>
          <w:rFonts w:ascii="Sylfaen" w:hAnsi="Sylfaen" w:cs="Sylfaen"/>
          <w:lang w:val="ka-GE"/>
        </w:rPr>
        <w:t>გათვალისწინებულ</w:t>
      </w:r>
      <w:r w:rsidRPr="00B95FA5">
        <w:rPr>
          <w:rFonts w:ascii="Sylfaen" w:hAnsi="Sylfaen" w:cstheme="minorHAnsi"/>
          <w:lang w:val="ka-GE"/>
        </w:rPr>
        <w:t xml:space="preserve"> </w:t>
      </w:r>
      <w:r w:rsidRPr="00B95FA5">
        <w:rPr>
          <w:rFonts w:ascii="Sylfaen" w:hAnsi="Sylfaen" w:cs="Sylfaen"/>
          <w:lang w:val="ka-GE"/>
        </w:rPr>
        <w:t>შემთხვევაში</w:t>
      </w:r>
      <w:r w:rsidRPr="00B95FA5">
        <w:rPr>
          <w:rFonts w:ascii="Sylfaen" w:hAnsi="Sylfaen" w:cstheme="minorHAnsi"/>
          <w:lang w:val="ka-GE"/>
        </w:rPr>
        <w:t xml:space="preserve">. დანართში ასახულია მხარჯავი დაწესებულებების მიერ მომზადებული ინფორმაცია, მათ მიერ განსახორციელებელი პროგრამების/ქვეპროგრამების პროგრამული ბიუჯეტის ნაწილში შესატანი ცვლილებების შესახებ. </w:t>
      </w:r>
    </w:p>
    <w:p w:rsidR="001F5FC8" w:rsidRPr="00B95FA5" w:rsidRDefault="001F5FC8">
      <w:pPr>
        <w:rPr>
          <w:rFonts w:ascii="Sylfaen" w:eastAsiaTheme="majorEastAsia" w:hAnsi="Sylfaen" w:cs="Sylfaen"/>
          <w:b/>
          <w:lang w:val="ka-GE"/>
        </w:rPr>
      </w:pPr>
      <w:r w:rsidRPr="00B95FA5">
        <w:rPr>
          <w:rFonts w:ascii="Sylfaen" w:hAnsi="Sylfaen" w:cs="Sylfaen"/>
          <w:b/>
          <w:lang w:val="ka-GE"/>
        </w:rPr>
        <w:br w:type="page"/>
      </w:r>
    </w:p>
    <w:p w:rsidR="001F5FC8" w:rsidRPr="00B95FA5" w:rsidRDefault="00393EE4" w:rsidP="00393EE4">
      <w:pPr>
        <w:pStyle w:val="Heading2"/>
        <w:jc w:val="center"/>
        <w:rPr>
          <w:rFonts w:ascii="Sylfaen" w:hAnsi="Sylfaen" w:cs="Sylfaen"/>
          <w:b/>
          <w:color w:val="auto"/>
          <w:sz w:val="22"/>
          <w:szCs w:val="22"/>
          <w:lang w:val="ka-GE"/>
        </w:rPr>
      </w:pPr>
      <w:bookmarkStart w:id="1" w:name="_Toc76393893"/>
      <w:r w:rsidRPr="00B95FA5">
        <w:rPr>
          <w:rFonts w:ascii="Sylfaen" w:hAnsi="Sylfaen" w:cs="Sylfaen"/>
          <w:b/>
          <w:color w:val="auto"/>
          <w:sz w:val="22"/>
          <w:szCs w:val="22"/>
          <w:lang w:val="ka-GE"/>
        </w:rPr>
        <w:lastRenderedPageBreak/>
        <w:t>პრიორიტეტი - ხელმისაწვდომი, ხარისხიანი ჯანმრთელობის დაცვა და სოციალური უზრუნველყოფა</w:t>
      </w:r>
      <w:bookmarkEnd w:id="1"/>
    </w:p>
    <w:p w:rsidR="00393EE4" w:rsidRPr="00B95FA5" w:rsidRDefault="00393EE4" w:rsidP="00393EE4">
      <w:pPr>
        <w:jc w:val="right"/>
        <w:rPr>
          <w:rFonts w:ascii="Sylfaen" w:hAnsi="Sylfaen" w:cstheme="minorHAnsi"/>
          <w:b/>
          <w:i/>
          <w:lang w:val="ka-GE"/>
        </w:rPr>
      </w:pPr>
      <w:r w:rsidRPr="00B95FA5">
        <w:rPr>
          <w:rFonts w:ascii="Sylfaen" w:hAnsi="Sylfaen" w:cstheme="minorHAnsi"/>
          <w:b/>
          <w:i/>
          <w:lang w:val="ka-GE"/>
        </w:rPr>
        <w:t>ათასი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973"/>
        <w:gridCol w:w="3710"/>
        <w:gridCol w:w="2031"/>
        <w:gridCol w:w="1554"/>
        <w:gridCol w:w="1364"/>
        <w:gridCol w:w="1395"/>
        <w:gridCol w:w="1554"/>
        <w:gridCol w:w="1367"/>
      </w:tblGrid>
      <w:tr w:rsidR="00393EE4" w:rsidRPr="00B95FA5" w:rsidTr="001F5FC8">
        <w:trPr>
          <w:trHeight w:val="690"/>
        </w:trPr>
        <w:tc>
          <w:tcPr>
            <w:tcW w:w="34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კოდი</w:t>
            </w:r>
          </w:p>
        </w:tc>
        <w:tc>
          <w:tcPr>
            <w:tcW w:w="133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დასახელება</w:t>
            </w:r>
          </w:p>
        </w:tc>
        <w:tc>
          <w:tcPr>
            <w:tcW w:w="728"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2021 წლის დამტკიცებული გეგმა</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საბიუჯეტო სახსრები</w:t>
            </w:r>
          </w:p>
        </w:tc>
        <w:tc>
          <w:tcPr>
            <w:tcW w:w="48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საკუთარი სახსრები</w:t>
            </w:r>
          </w:p>
        </w:tc>
        <w:tc>
          <w:tcPr>
            <w:tcW w:w="50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2021 წლის პროექტი</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საბიუჯეტო სახსრები</w:t>
            </w:r>
          </w:p>
        </w:tc>
        <w:tc>
          <w:tcPr>
            <w:tcW w:w="49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საკუთარი სახსრები</w:t>
            </w:r>
          </w:p>
        </w:tc>
      </w:tr>
      <w:tr w:rsidR="00393EE4" w:rsidRPr="00B95FA5" w:rsidTr="001F5FC8">
        <w:trPr>
          <w:trHeight w:val="315"/>
        </w:trPr>
        <w:tc>
          <w:tcPr>
            <w:tcW w:w="34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xml:space="preserve"> 27 02 </w:t>
            </w:r>
          </w:p>
        </w:tc>
        <w:tc>
          <w:tcPr>
            <w:tcW w:w="1330" w:type="pct"/>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val="en-GB" w:eastAsia="en-GB"/>
              </w:rPr>
              <w:t xml:space="preserve"> მოსახლეობის სოციალური დაცვა </w:t>
            </w:r>
          </w:p>
        </w:tc>
        <w:tc>
          <w:tcPr>
            <w:tcW w:w="728"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3,779,900.0</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3,779,900.0</w:t>
            </w:r>
          </w:p>
        </w:tc>
        <w:tc>
          <w:tcPr>
            <w:tcW w:w="48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c>
          <w:tcPr>
            <w:tcW w:w="50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3,854,900.0</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3,854,900.0</w:t>
            </w:r>
          </w:p>
        </w:tc>
        <w:tc>
          <w:tcPr>
            <w:tcW w:w="49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465"/>
        </w:trPr>
        <w:tc>
          <w:tcPr>
            <w:tcW w:w="34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w:t>
            </w:r>
          </w:p>
        </w:tc>
        <w:tc>
          <w:tcPr>
            <w:tcW w:w="1330" w:type="pct"/>
            <w:shd w:val="clear" w:color="auto" w:fill="auto"/>
            <w:vAlign w:val="center"/>
            <w:hideMark/>
          </w:tcPr>
          <w:p w:rsidR="00393EE4" w:rsidRPr="00B95FA5" w:rsidRDefault="00393EE4" w:rsidP="001F5FC8">
            <w:pPr>
              <w:spacing w:after="0" w:line="240" w:lineRule="auto"/>
              <w:rPr>
                <w:rFonts w:ascii="Sylfaen" w:eastAsia="Times New Roman" w:hAnsi="Sylfaen" w:cs="Calibri"/>
                <w:i/>
                <w:iCs/>
                <w:lang w:val="en-GB" w:eastAsia="en-GB"/>
              </w:rPr>
            </w:pPr>
            <w:r w:rsidRPr="00B95FA5">
              <w:rPr>
                <w:rFonts w:ascii="Sylfaen" w:eastAsia="Times New Roman" w:hAnsi="Sylfaen" w:cs="Calibri"/>
                <w:i/>
                <w:iCs/>
                <w:lang w:val="en-GB" w:eastAsia="en-GB"/>
              </w:rPr>
              <w:t>მ.შ. საპენსიო პოლიტიკის ახალი მიმართულება - პენსიის ინდექსაცია</w:t>
            </w:r>
          </w:p>
        </w:tc>
        <w:tc>
          <w:tcPr>
            <w:tcW w:w="728"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210,000.0</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210,000.0</w:t>
            </w:r>
          </w:p>
        </w:tc>
        <w:tc>
          <w:tcPr>
            <w:tcW w:w="48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0.0</w:t>
            </w:r>
          </w:p>
        </w:tc>
        <w:tc>
          <w:tcPr>
            <w:tcW w:w="50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210,000.0</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210,000.0</w:t>
            </w:r>
          </w:p>
        </w:tc>
        <w:tc>
          <w:tcPr>
            <w:tcW w:w="49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0.0</w:t>
            </w:r>
          </w:p>
        </w:tc>
      </w:tr>
      <w:tr w:rsidR="00393EE4" w:rsidRPr="00B95FA5" w:rsidTr="001F5FC8">
        <w:trPr>
          <w:trHeight w:val="315"/>
        </w:trPr>
        <w:tc>
          <w:tcPr>
            <w:tcW w:w="34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xml:space="preserve"> 27 03 </w:t>
            </w:r>
          </w:p>
        </w:tc>
        <w:tc>
          <w:tcPr>
            <w:tcW w:w="1330" w:type="pct"/>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val="en-GB" w:eastAsia="en-GB"/>
              </w:rPr>
              <w:t xml:space="preserve"> მოსახლეობის ჯანმრთელობის დაცვა </w:t>
            </w:r>
          </w:p>
        </w:tc>
        <w:tc>
          <w:tcPr>
            <w:tcW w:w="728"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1,548,582.0</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1,548,582.0</w:t>
            </w:r>
          </w:p>
        </w:tc>
        <w:tc>
          <w:tcPr>
            <w:tcW w:w="48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c>
          <w:tcPr>
            <w:tcW w:w="50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2,025,516.0</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2,025,516.0</w:t>
            </w:r>
          </w:p>
        </w:tc>
        <w:tc>
          <w:tcPr>
            <w:tcW w:w="49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630"/>
        </w:trPr>
        <w:tc>
          <w:tcPr>
            <w:tcW w:w="34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w:t>
            </w:r>
          </w:p>
        </w:tc>
        <w:tc>
          <w:tcPr>
            <w:tcW w:w="1330" w:type="pct"/>
            <w:shd w:val="clear" w:color="auto" w:fill="auto"/>
            <w:vAlign w:val="center"/>
            <w:hideMark/>
          </w:tcPr>
          <w:p w:rsidR="00393EE4" w:rsidRPr="00B95FA5" w:rsidRDefault="00393EE4" w:rsidP="001F5FC8">
            <w:pPr>
              <w:spacing w:after="0" w:line="240" w:lineRule="auto"/>
              <w:rPr>
                <w:rFonts w:ascii="Sylfaen" w:eastAsia="Times New Roman" w:hAnsi="Sylfaen" w:cs="Calibri"/>
                <w:i/>
                <w:iCs/>
                <w:lang w:val="en-GB" w:eastAsia="en-GB"/>
              </w:rPr>
            </w:pPr>
            <w:r w:rsidRPr="00B95FA5">
              <w:rPr>
                <w:rFonts w:ascii="Sylfaen" w:eastAsia="Times New Roman" w:hAnsi="Sylfaen" w:cs="Calibri"/>
                <w:i/>
                <w:iCs/>
                <w:lang w:val="en-GB" w:eastAsia="en-GB"/>
              </w:rPr>
              <w:t>მ.შ. პირველადი და გადაუდებელი სამედიცინო დახმარების უზრუნველყოფის ახალი მიმართულება</w:t>
            </w:r>
          </w:p>
        </w:tc>
        <w:tc>
          <w:tcPr>
            <w:tcW w:w="728"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2,250.0</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2,250.0</w:t>
            </w:r>
          </w:p>
        </w:tc>
        <w:tc>
          <w:tcPr>
            <w:tcW w:w="48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0.0</w:t>
            </w:r>
          </w:p>
        </w:tc>
        <w:tc>
          <w:tcPr>
            <w:tcW w:w="50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2,250.0</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2,250.0</w:t>
            </w:r>
          </w:p>
        </w:tc>
        <w:tc>
          <w:tcPr>
            <w:tcW w:w="49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0.0</w:t>
            </w:r>
          </w:p>
        </w:tc>
      </w:tr>
      <w:tr w:rsidR="00393EE4" w:rsidRPr="00B95FA5" w:rsidTr="001F5FC8">
        <w:trPr>
          <w:trHeight w:val="465"/>
        </w:trPr>
        <w:tc>
          <w:tcPr>
            <w:tcW w:w="34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xml:space="preserve"> 27 04 </w:t>
            </w:r>
          </w:p>
        </w:tc>
        <w:tc>
          <w:tcPr>
            <w:tcW w:w="1330" w:type="pct"/>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val="en-GB" w:eastAsia="en-GB"/>
              </w:rPr>
              <w:t xml:space="preserve"> სამედიცინო დაწესებულებათა რეაბილიტაცია და აღჭურვა </w:t>
            </w:r>
          </w:p>
        </w:tc>
        <w:tc>
          <w:tcPr>
            <w:tcW w:w="728"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30,000.0</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30,000.0</w:t>
            </w:r>
          </w:p>
        </w:tc>
        <w:tc>
          <w:tcPr>
            <w:tcW w:w="489"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c>
          <w:tcPr>
            <w:tcW w:w="50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43,000.0</w:t>
            </w:r>
          </w:p>
        </w:tc>
        <w:tc>
          <w:tcPr>
            <w:tcW w:w="557"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43,000.0</w:t>
            </w:r>
          </w:p>
        </w:tc>
        <w:tc>
          <w:tcPr>
            <w:tcW w:w="490" w:type="pct"/>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315"/>
        </w:trPr>
        <w:tc>
          <w:tcPr>
            <w:tcW w:w="349" w:type="pct"/>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 xml:space="preserve">  </w:t>
            </w:r>
          </w:p>
        </w:tc>
        <w:tc>
          <w:tcPr>
            <w:tcW w:w="1330" w:type="pct"/>
            <w:shd w:val="clear" w:color="000000" w:fill="EBF1DE"/>
            <w:vAlign w:val="center"/>
            <w:hideMark/>
          </w:tcPr>
          <w:p w:rsidR="00393EE4" w:rsidRPr="00B95FA5" w:rsidRDefault="00393EE4" w:rsidP="001F5FC8">
            <w:pPr>
              <w:spacing w:after="0" w:line="240" w:lineRule="auto"/>
              <w:rPr>
                <w:rFonts w:ascii="Sylfaen" w:eastAsia="Times New Roman" w:hAnsi="Sylfaen" w:cs="Calibri"/>
                <w:b/>
                <w:bCs/>
                <w:lang w:val="en-GB" w:eastAsia="en-GB"/>
              </w:rPr>
            </w:pPr>
            <w:r w:rsidRPr="00B95FA5">
              <w:rPr>
                <w:rFonts w:ascii="Sylfaen" w:eastAsia="Times New Roman" w:hAnsi="Sylfaen" w:cs="Calibri"/>
                <w:b/>
                <w:bCs/>
                <w:lang w:val="en-GB" w:eastAsia="en-GB"/>
              </w:rPr>
              <w:t xml:space="preserve"> ჯამი </w:t>
            </w:r>
          </w:p>
        </w:tc>
        <w:tc>
          <w:tcPr>
            <w:tcW w:w="728" w:type="pct"/>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5,358,482.0</w:t>
            </w:r>
          </w:p>
        </w:tc>
        <w:tc>
          <w:tcPr>
            <w:tcW w:w="557" w:type="pct"/>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5,358,482.0</w:t>
            </w:r>
          </w:p>
        </w:tc>
        <w:tc>
          <w:tcPr>
            <w:tcW w:w="489" w:type="pct"/>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0.0</w:t>
            </w:r>
          </w:p>
        </w:tc>
        <w:tc>
          <w:tcPr>
            <w:tcW w:w="500" w:type="pct"/>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5,923,416.0</w:t>
            </w:r>
          </w:p>
        </w:tc>
        <w:tc>
          <w:tcPr>
            <w:tcW w:w="557" w:type="pct"/>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5,923,416.0</w:t>
            </w:r>
          </w:p>
        </w:tc>
        <w:tc>
          <w:tcPr>
            <w:tcW w:w="490" w:type="pct"/>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0.0</w:t>
            </w:r>
          </w:p>
        </w:tc>
      </w:tr>
    </w:tbl>
    <w:p w:rsidR="00393EE4" w:rsidRPr="00B95FA5" w:rsidRDefault="00393EE4" w:rsidP="00393EE4"/>
    <w:p w:rsidR="00393EE4" w:rsidRPr="00B95FA5" w:rsidRDefault="00393EE4" w:rsidP="00393EE4">
      <w:pPr>
        <w:rPr>
          <w:rFonts w:ascii="Sylfaen" w:hAnsi="Sylfaen" w:cstheme="minorHAnsi"/>
          <w:b/>
          <w:lang w:val="ka-GE"/>
        </w:rPr>
      </w:pPr>
      <w:r w:rsidRPr="00B95FA5">
        <w:rPr>
          <w:rFonts w:ascii="Sylfaen" w:hAnsi="Sylfaen" w:cs="Sylfaen"/>
          <w:b/>
          <w:lang w:val="ka-GE"/>
        </w:rPr>
        <w:t>პროგრამის/ქვეპროგრამის</w:t>
      </w:r>
      <w:r w:rsidRPr="00B95FA5">
        <w:rPr>
          <w:rFonts w:ascii="Sylfaen" w:hAnsi="Sylfaen" w:cstheme="minorHAnsi"/>
          <w:b/>
          <w:lang w:val="ka-GE"/>
        </w:rPr>
        <w:t xml:space="preserve"> აღწერა და </w:t>
      </w:r>
      <w:r w:rsidRPr="00B95FA5">
        <w:rPr>
          <w:rFonts w:ascii="Sylfaen" w:hAnsi="Sylfaen" w:cs="Sylfaen"/>
          <w:b/>
          <w:lang w:val="ka-GE"/>
        </w:rPr>
        <w:t>მიზნობრივი</w:t>
      </w:r>
      <w:r w:rsidRPr="00B95FA5">
        <w:rPr>
          <w:rFonts w:ascii="Sylfaen" w:hAnsi="Sylfaen" w:cstheme="minorHAnsi"/>
          <w:b/>
          <w:lang w:val="ka-GE"/>
        </w:rPr>
        <w:t xml:space="preserve"> </w:t>
      </w:r>
      <w:r w:rsidRPr="00B95FA5">
        <w:rPr>
          <w:rFonts w:ascii="Sylfaen" w:hAnsi="Sylfaen" w:cs="Sylfaen"/>
          <w:b/>
          <w:lang w:val="ka-GE"/>
        </w:rPr>
        <w:t>მაჩვენებლები</w:t>
      </w:r>
    </w:p>
    <w:tbl>
      <w:tblPr>
        <w:tblStyle w:val="TableGrid"/>
        <w:tblW w:w="14215"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
        <w:gridCol w:w="6300"/>
        <w:gridCol w:w="6925"/>
      </w:tblGrid>
      <w:tr w:rsidR="00393EE4" w:rsidRPr="00B95FA5" w:rsidTr="001F5FC8">
        <w:trPr>
          <w:trHeight w:val="494"/>
          <w:tblHeader/>
        </w:trPr>
        <w:tc>
          <w:tcPr>
            <w:tcW w:w="990" w:type="dxa"/>
            <w:shd w:val="clear" w:color="auto" w:fill="auto"/>
          </w:tcPr>
          <w:p w:rsidR="00393EE4" w:rsidRPr="00B95FA5" w:rsidRDefault="00393EE4" w:rsidP="001F5FC8">
            <w:pPr>
              <w:rPr>
                <w:rFonts w:ascii="Sylfaen" w:hAnsi="Sylfaen" w:cstheme="minorHAnsi"/>
                <w:b/>
                <w:lang w:val="ka-GE"/>
              </w:rPr>
            </w:pPr>
            <w:r w:rsidRPr="00B95FA5">
              <w:rPr>
                <w:rFonts w:ascii="Sylfaen" w:hAnsi="Sylfaen" w:cs="Sylfaen"/>
                <w:b/>
                <w:lang w:val="ka-GE"/>
              </w:rPr>
              <w:t>კოდი</w:t>
            </w:r>
          </w:p>
        </w:tc>
        <w:tc>
          <w:tcPr>
            <w:tcW w:w="6300" w:type="dxa"/>
            <w:shd w:val="clear" w:color="auto" w:fill="auto"/>
          </w:tcPr>
          <w:p w:rsidR="00393EE4" w:rsidRPr="00B95FA5" w:rsidRDefault="00393EE4" w:rsidP="001F5FC8">
            <w:pPr>
              <w:jc w:val="center"/>
              <w:rPr>
                <w:rFonts w:ascii="Sylfaen" w:hAnsi="Sylfaen" w:cstheme="minorHAnsi"/>
                <w:b/>
                <w:lang w:val="ka-GE"/>
              </w:rPr>
            </w:pPr>
            <w:r w:rsidRPr="00B95FA5">
              <w:rPr>
                <w:rFonts w:ascii="Sylfaen" w:hAnsi="Sylfaen" w:cstheme="minorHAnsi"/>
                <w:b/>
              </w:rPr>
              <w:t>20</w:t>
            </w:r>
            <w:r w:rsidRPr="00B95FA5">
              <w:rPr>
                <w:rFonts w:ascii="Sylfaen" w:hAnsi="Sylfaen" w:cstheme="minorHAnsi"/>
                <w:b/>
                <w:lang w:val="ka-GE"/>
              </w:rPr>
              <w:t>21</w:t>
            </w:r>
            <w:r w:rsidRPr="00B95FA5">
              <w:rPr>
                <w:rFonts w:ascii="Sylfaen" w:hAnsi="Sylfaen" w:cstheme="minorHAnsi"/>
                <w:b/>
              </w:rPr>
              <w:t xml:space="preserve">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დამტკიცებული</w:t>
            </w:r>
            <w:r w:rsidRPr="00B95FA5">
              <w:rPr>
                <w:rFonts w:ascii="Sylfaen" w:hAnsi="Sylfaen" w:cstheme="minorHAnsi"/>
                <w:b/>
                <w:lang w:val="ka-GE"/>
              </w:rPr>
              <w:t xml:space="preserve"> </w:t>
            </w:r>
            <w:r w:rsidRPr="00B95FA5">
              <w:rPr>
                <w:rFonts w:ascii="Sylfaen" w:hAnsi="Sylfaen" w:cs="Sylfaen"/>
                <w:b/>
                <w:lang w:val="ka-GE"/>
              </w:rPr>
              <w:t>ბიუჯეტი</w:t>
            </w:r>
          </w:p>
        </w:tc>
        <w:tc>
          <w:tcPr>
            <w:tcW w:w="6925" w:type="dxa"/>
            <w:shd w:val="clear" w:color="auto" w:fill="auto"/>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t xml:space="preserve">2021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პროექტი</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lang w:val="ka-GE"/>
              </w:rPr>
            </w:pPr>
            <w:r w:rsidRPr="00B95FA5">
              <w:rPr>
                <w:rFonts w:ascii="Sylfaen" w:eastAsia="Times New Roman" w:hAnsi="Sylfaen" w:cstheme="majorHAnsi"/>
                <w:b/>
                <w:lang w:val="ka-GE"/>
              </w:rPr>
              <w:t>27 02 02</w:t>
            </w:r>
          </w:p>
        </w:tc>
        <w:tc>
          <w:tcPr>
            <w:tcW w:w="6300" w:type="dxa"/>
            <w:shd w:val="clear" w:color="auto" w:fill="DEEAF6" w:themeFill="accent1" w:themeFillTint="33"/>
          </w:tcPr>
          <w:p w:rsidR="00393EE4" w:rsidRPr="00B95FA5" w:rsidRDefault="00393EE4" w:rsidP="001F5FC8">
            <w:pPr>
              <w:pStyle w:val="Normal0"/>
              <w:jc w:val="both"/>
              <w:rPr>
                <w:rFonts w:ascii="Sylfaen" w:eastAsia="Helvetica" w:hAnsi="Sylfaen" w:cstheme="majorHAnsi"/>
                <w:b/>
                <w:sz w:val="22"/>
                <w:szCs w:val="22"/>
                <w:lang w:val="ka-GE"/>
              </w:rPr>
            </w:pPr>
            <w:r w:rsidRPr="00B95FA5">
              <w:rPr>
                <w:rFonts w:ascii="Sylfaen" w:eastAsia="Sylfaen" w:hAnsi="Sylfaen"/>
                <w:b/>
                <w:sz w:val="22"/>
                <w:szCs w:val="22"/>
              </w:rPr>
              <w:t>მოსახლეობის მიზნობრივი ჯგუფების სოციალური დახმარება</w:t>
            </w:r>
            <w:r w:rsidRPr="00B95FA5">
              <w:rPr>
                <w:rFonts w:ascii="Sylfaen" w:eastAsia="Sylfaen" w:hAnsi="Sylfaen"/>
                <w:b/>
                <w:sz w:val="22"/>
                <w:szCs w:val="22"/>
                <w:lang w:val="ka-GE"/>
              </w:rPr>
              <w:t xml:space="preserve"> </w:t>
            </w:r>
          </w:p>
        </w:tc>
        <w:tc>
          <w:tcPr>
            <w:tcW w:w="6925" w:type="dxa"/>
            <w:shd w:val="clear" w:color="auto" w:fill="DEEAF6" w:themeFill="accent1" w:themeFillTint="33"/>
          </w:tcPr>
          <w:p w:rsidR="00393EE4" w:rsidRPr="00B95FA5" w:rsidRDefault="00393EE4" w:rsidP="001F5FC8">
            <w:pPr>
              <w:rPr>
                <w:rFonts w:ascii="Sylfaen" w:hAnsi="Sylfaen" w:cstheme="minorHAnsi"/>
                <w:b/>
                <w:lang w:val="ka-GE"/>
              </w:rPr>
            </w:pPr>
          </w:p>
        </w:tc>
      </w:tr>
      <w:tr w:rsidR="00393EE4" w:rsidRPr="00B95FA5" w:rsidTr="001F5FC8">
        <w:tc>
          <w:tcPr>
            <w:tcW w:w="990" w:type="dxa"/>
            <w:shd w:val="clear" w:color="auto" w:fill="auto"/>
          </w:tcPr>
          <w:p w:rsidR="00393EE4" w:rsidRPr="00B95FA5" w:rsidRDefault="00393EE4" w:rsidP="001F5FC8">
            <w:pPr>
              <w:jc w:val="center"/>
              <w:rPr>
                <w:rFonts w:ascii="Sylfaen" w:eastAsia="Times New Roman" w:hAnsi="Sylfaen" w:cstheme="minorHAnsi"/>
                <w:b/>
                <w:lang w:val="ka-GE"/>
              </w:rPr>
            </w:pPr>
          </w:p>
        </w:tc>
        <w:tc>
          <w:tcPr>
            <w:tcW w:w="6300" w:type="dxa"/>
            <w:shd w:val="clear" w:color="auto" w:fill="auto"/>
          </w:tcPr>
          <w:p w:rsidR="00393EE4" w:rsidRPr="00B95FA5" w:rsidRDefault="00393EE4" w:rsidP="001F5FC8">
            <w:pPr>
              <w:pStyle w:val="Normal0"/>
              <w:jc w:val="both"/>
              <w:rPr>
                <w:rFonts w:ascii="Sylfaen" w:eastAsia="Sylfaen" w:hAnsi="Sylfaen"/>
                <w:b/>
                <w:sz w:val="22"/>
                <w:szCs w:val="22"/>
                <w:lang w:val="ka-GE"/>
              </w:rPr>
            </w:pPr>
            <w:r w:rsidRPr="00B95FA5">
              <w:rPr>
                <w:rFonts w:ascii="Sylfaen" w:eastAsia="Sylfaen" w:hAnsi="Sylfaen"/>
                <w:b/>
                <w:sz w:val="22"/>
                <w:szCs w:val="22"/>
                <w:lang w:val="ka-GE"/>
              </w:rPr>
              <w:t xml:space="preserve">აღწერა და  მიზანი - </w:t>
            </w:r>
            <w:r w:rsidRPr="00B95FA5">
              <w:rPr>
                <w:rFonts w:ascii="Sylfaen" w:eastAsia="Sylfaen" w:hAnsi="Sylfaen"/>
                <w:sz w:val="22"/>
                <w:szCs w:val="22"/>
              </w:rPr>
              <w:t xml:space="preserve">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w:t>
            </w:r>
            <w:r w:rsidRPr="00B95FA5">
              <w:rPr>
                <w:rFonts w:ascii="Sylfaen" w:eastAsia="Sylfaen" w:hAnsi="Sylfaen"/>
                <w:sz w:val="22"/>
                <w:szCs w:val="22"/>
              </w:rPr>
              <w:lastRenderedPageBreak/>
              <w:t>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sidRPr="00B95FA5">
              <w:rPr>
                <w:rFonts w:ascii="Sylfaen" w:eastAsia="Sylfaen" w:hAnsi="Sylfaen"/>
                <w:sz w:val="22"/>
                <w:szCs w:val="22"/>
              </w:rPr>
              <w:br/>
              <w:t>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r w:rsidRPr="00B95FA5">
              <w:rPr>
                <w:rFonts w:ascii="Sylfaen" w:eastAsia="Sylfaen" w:hAnsi="Sylfaen"/>
                <w:sz w:val="22"/>
                <w:szCs w:val="22"/>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ბაზაში რეგისტრირებული ოჯახებისთვის (რომელთა სარეიტინგო ქულა 100 000-ის ტოლია ან 100 000-ზე ნაკლებია და რომლებშიც 16 წლამდე ასაკის ბავშვები ცხოვრობენ) ყოველთვიური დახმარების გაცემა გაზრდილი ოდენობით.</w:t>
            </w:r>
          </w:p>
          <w:p w:rsidR="00393EE4" w:rsidRPr="00B95FA5" w:rsidRDefault="00393EE4" w:rsidP="001F5FC8">
            <w:pPr>
              <w:pStyle w:val="Normal0"/>
              <w:jc w:val="both"/>
              <w:rPr>
                <w:rFonts w:ascii="Sylfaen" w:eastAsia="Sylfaen" w:hAnsi="Sylfaen"/>
                <w:b/>
                <w:sz w:val="22"/>
                <w:szCs w:val="22"/>
                <w:lang w:val="ka-GE"/>
              </w:rPr>
            </w:pP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საბაზისო მაჩვენებელი - </w:t>
            </w:r>
            <w:r w:rsidRPr="00B95FA5">
              <w:rPr>
                <w:rFonts w:ascii="Sylfaen" w:eastAsia="Sylfaen" w:hAnsi="Sylfaen"/>
                <w:sz w:val="22"/>
                <w:szCs w:val="22"/>
              </w:rPr>
              <w:t xml:space="preserve">სიღატაკის ზღვარს მიღმა მყოფი ოჯახები უზრუნველყოფილნი არიან სოციალური დახმარებით და გაცემა ხდება დროულად (მიმღებთა რაოდენობა საშუალოდ დაახლოებით 500 000-მდე პირი, მათ შორის პენსიონერთა, შშმ პირთა და ბავშვთა რაოდენობა 50%); დახმარების მიმღები ბავშვების რაოდენობა - 158 000-მდე ბავშვი; </w:t>
            </w: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შენარჩუნდება დახმარებების დროულად გაცემის მაჩვენებელი;</w:t>
            </w: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2%; </w:t>
            </w: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ნაკლები მიმართვიანობა</w:t>
            </w:r>
          </w:p>
          <w:p w:rsidR="00393EE4" w:rsidRPr="00B95FA5" w:rsidRDefault="00393EE4" w:rsidP="001F5FC8">
            <w:pPr>
              <w:pStyle w:val="Normal0"/>
              <w:jc w:val="both"/>
              <w:rPr>
                <w:rFonts w:ascii="Sylfaen" w:eastAsia="Helvetica" w:hAnsi="Sylfaen" w:cs="Sylfaen"/>
                <w:b/>
                <w:sz w:val="22"/>
                <w:szCs w:val="22"/>
                <w:lang w:val="ka-GE"/>
              </w:rPr>
            </w:pPr>
          </w:p>
        </w:tc>
        <w:tc>
          <w:tcPr>
            <w:tcW w:w="6925" w:type="dxa"/>
            <w:shd w:val="clear" w:color="auto" w:fill="auto"/>
          </w:tcPr>
          <w:p w:rsidR="00393EE4" w:rsidRPr="00B95FA5" w:rsidRDefault="00393EE4" w:rsidP="001F5FC8">
            <w:pPr>
              <w:pStyle w:val="Normal0"/>
              <w:jc w:val="both"/>
              <w:rPr>
                <w:rFonts w:ascii="Sylfaen" w:hAnsi="Sylfaen"/>
                <w:sz w:val="22"/>
                <w:szCs w:val="24"/>
                <w:lang w:val="ka-GE"/>
              </w:rPr>
            </w:pPr>
            <w:r w:rsidRPr="00B95FA5">
              <w:rPr>
                <w:rFonts w:ascii="Sylfaen" w:eastAsia="Sylfaen" w:hAnsi="Sylfaen"/>
                <w:b/>
                <w:sz w:val="22"/>
                <w:lang w:val="ka-GE"/>
              </w:rPr>
              <w:lastRenderedPageBreak/>
              <w:t>აღწერა და მიზანი</w:t>
            </w:r>
            <w:r w:rsidRPr="00B95FA5">
              <w:rPr>
                <w:rFonts w:ascii="Sylfaen" w:eastAsia="Sylfaen" w:hAnsi="Sylfaen"/>
                <w:sz w:val="22"/>
                <w:lang w:val="ka-GE"/>
              </w:rPr>
              <w:t xml:space="preserve"> - </w:t>
            </w:r>
            <w:r w:rsidRPr="00B95FA5">
              <w:rPr>
                <w:rFonts w:ascii="Sylfaen" w:eastAsia="Sylfaen" w:hAnsi="Sylfaen"/>
                <w:sz w:val="22"/>
              </w:rPr>
              <w:t xml:space="preserve">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w:t>
            </w:r>
            <w:r w:rsidRPr="00B95FA5">
              <w:rPr>
                <w:rFonts w:ascii="Sylfaen" w:eastAsia="Sylfaen" w:hAnsi="Sylfaen"/>
                <w:sz w:val="22"/>
              </w:rPr>
              <w:lastRenderedPageBreak/>
              <w:t>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sidRPr="00B95FA5">
              <w:rPr>
                <w:rFonts w:ascii="Sylfaen" w:eastAsia="Sylfaen" w:hAnsi="Sylfaen"/>
                <w:sz w:val="22"/>
              </w:rPr>
              <w:br/>
            </w:r>
            <w:r w:rsidRPr="00B95FA5">
              <w:rPr>
                <w:rFonts w:ascii="Sylfaen" w:eastAsia="Sylfaen" w:hAnsi="Sylfaen"/>
                <w:sz w:val="22"/>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sidRPr="00B95FA5">
              <w:rPr>
                <w:rFonts w:ascii="Sylfaen" w:eastAsia="Sylfaen" w:hAnsi="Sylfaen"/>
                <w:sz w:val="22"/>
              </w:rPr>
              <w:br/>
            </w:r>
            <w:r w:rsidRPr="00B95FA5">
              <w:rPr>
                <w:rFonts w:ascii="Sylfaen" w:eastAsia="Sylfaen" w:hAnsi="Sylfaen"/>
                <w:sz w:val="22"/>
              </w:rPr>
              <w:br/>
              <w:t xml:space="preserve">ბავშვებისა და ბავშვიანი ოჯახების სოციალური მდგომარეობის გაუმჯობესების </w:t>
            </w:r>
            <w:r w:rsidRPr="00B95FA5">
              <w:rPr>
                <w:rFonts w:ascii="Sylfaen" w:eastAsia="Sylfaen" w:hAnsi="Sylfaen"/>
                <w:sz w:val="22"/>
                <w:lang w:val="ka-GE"/>
              </w:rPr>
              <w:t>უზრუნველსაყოფად</w:t>
            </w:r>
            <w:r w:rsidRPr="00B95FA5">
              <w:rPr>
                <w:rFonts w:ascii="Sylfaen" w:eastAsia="Sylfaen" w:hAnsi="Sylfaen"/>
                <w:sz w:val="22"/>
              </w:rPr>
              <w:t xml:space="preserve"> სოციალურად დაუცველი ოჯახების მონაცემთა</w:t>
            </w:r>
            <w:r w:rsidRPr="00B95FA5">
              <w:rPr>
                <w:rFonts w:ascii="Sylfaen" w:eastAsia="Sylfaen" w:hAnsi="Sylfaen"/>
                <w:sz w:val="22"/>
                <w:lang w:val="ka-GE"/>
              </w:rPr>
              <w:t xml:space="preserve"> ერთიან</w:t>
            </w:r>
            <w:r w:rsidRPr="00B95FA5">
              <w:rPr>
                <w:rFonts w:ascii="Sylfaen" w:eastAsia="Sylfaen" w:hAnsi="Sylfaen"/>
                <w:sz w:val="22"/>
              </w:rPr>
              <w:t xml:space="preserve"> ბაზაში რეგისტრირებული ოჯახებისთვის (რომელთა სარეიტინგო ქულა ტოლია ან ნაკლებია </w:t>
            </w:r>
            <w:r w:rsidRPr="00B95FA5">
              <w:rPr>
                <w:rFonts w:ascii="Sylfaen" w:eastAsia="Sylfaen" w:hAnsi="Sylfaen"/>
                <w:sz w:val="22"/>
                <w:lang w:val="ka-GE"/>
              </w:rPr>
              <w:t xml:space="preserve">120 000-ზე </w:t>
            </w:r>
            <w:r w:rsidRPr="00B95FA5">
              <w:rPr>
                <w:rFonts w:ascii="Sylfaen" w:eastAsia="Sylfaen" w:hAnsi="Sylfaen"/>
                <w:sz w:val="22"/>
              </w:rPr>
              <w:t>და რომლებშიც 16 წლამდე ასაკის ბავშვები ცხოვრობენ) ყოველთვიური დახმარების გაცემა გაზრდილი ოდენობით</w:t>
            </w:r>
            <w:r w:rsidRPr="00B95FA5">
              <w:rPr>
                <w:rFonts w:ascii="Sylfaen" w:hAnsi="Sylfaen"/>
                <w:sz w:val="22"/>
                <w:szCs w:val="24"/>
              </w:rPr>
              <w:t>.</w:t>
            </w:r>
            <w:r w:rsidRPr="00B95FA5">
              <w:rPr>
                <w:rFonts w:ascii="Sylfaen" w:hAnsi="Sylfaen"/>
                <w:sz w:val="22"/>
                <w:szCs w:val="24"/>
                <w:lang w:val="ka-GE"/>
              </w:rPr>
              <w:t xml:space="preserve"> </w:t>
            </w:r>
          </w:p>
          <w:p w:rsidR="00393EE4" w:rsidRPr="00B95FA5" w:rsidRDefault="00393EE4" w:rsidP="001F5FC8">
            <w:pPr>
              <w:pStyle w:val="Normal0"/>
              <w:jc w:val="both"/>
              <w:rPr>
                <w:rFonts w:ascii="Sylfaen" w:eastAsia="Sylfaen" w:hAnsi="Sylfaen"/>
                <w:b/>
                <w:sz w:val="22"/>
                <w:szCs w:val="22"/>
              </w:rPr>
            </w:pPr>
          </w:p>
          <w:p w:rsidR="00393EE4" w:rsidRPr="00B95FA5" w:rsidRDefault="00393EE4" w:rsidP="001F5FC8">
            <w:pPr>
              <w:pStyle w:val="Normal0"/>
              <w:jc w:val="both"/>
              <w:rPr>
                <w:rFonts w:ascii="Sylfaen" w:eastAsia="Sylfaen" w:hAnsi="Sylfaen"/>
                <w:b/>
                <w:sz w:val="22"/>
                <w:szCs w:val="22"/>
                <w:lang w:val="ka-GE"/>
              </w:rPr>
            </w:pPr>
          </w:p>
          <w:p w:rsidR="00D351CB"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საბაზისო მაჩვენებელი - </w:t>
            </w:r>
            <w:r w:rsidRPr="00B95FA5">
              <w:rPr>
                <w:rFonts w:ascii="Sylfaen" w:eastAsia="Sylfaen" w:hAnsi="Sylfaen"/>
                <w:sz w:val="22"/>
                <w:szCs w:val="22"/>
              </w:rPr>
              <w:t xml:space="preserve">სიღატაკის ზღვარს მიღმა მყოფი ოჯახები უზრუნველყოფილნი არიან სოციალური დახმარებით და გაცემა ხდება დროულად (მიმღებთა რაოდენობა საშუალოდ დაახლოებით 500 000-მდე პირი, მათ შორის პენსიონერთა, შშმ პირთა და ბავშვთა რაოდენობა 50%); დახმარების მიმღები ბავშვების რაოდენობა - 158 000-მდე ბავშვი; </w:t>
            </w: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მიზნობრივი მაჩვენებელი - მიზნობრივი მაჩვენებელი - </w:t>
            </w:r>
            <w:r w:rsidRPr="00B95FA5">
              <w:rPr>
                <w:rFonts w:ascii="Sylfaen" w:eastAsia="Sylfaen" w:hAnsi="Sylfaen"/>
                <w:sz w:val="22"/>
                <w:szCs w:val="22"/>
              </w:rPr>
              <w:t>შენარჩუნდება დახმარებების დროულად გაცემის მაჩვენებელი, დახმარების მიმღებ ბავშვებ</w:t>
            </w:r>
            <w:r w:rsidRPr="00B95FA5">
              <w:rPr>
                <w:rFonts w:ascii="Sylfaen" w:eastAsia="Sylfaen" w:hAnsi="Sylfaen"/>
                <w:sz w:val="22"/>
                <w:szCs w:val="22"/>
                <w:lang w:val="ka-GE"/>
              </w:rPr>
              <w:t>თა</w:t>
            </w:r>
            <w:r w:rsidRPr="00B95FA5">
              <w:rPr>
                <w:rFonts w:ascii="Sylfaen" w:eastAsia="Sylfaen" w:hAnsi="Sylfaen"/>
                <w:sz w:val="22"/>
                <w:szCs w:val="22"/>
              </w:rPr>
              <w:t xml:space="preserve"> რაოდენობის ზრდა 36</w:t>
            </w:r>
            <w:r w:rsidRPr="00B95FA5">
              <w:rPr>
                <w:rFonts w:ascii="Sylfaen" w:eastAsia="Sylfaen" w:hAnsi="Sylfaen"/>
                <w:sz w:val="22"/>
                <w:szCs w:val="22"/>
                <w:lang w:val="ka-GE"/>
              </w:rPr>
              <w:t>%-ით</w:t>
            </w:r>
            <w:r w:rsidRPr="00B95FA5">
              <w:rPr>
                <w:rFonts w:ascii="Sylfaen" w:eastAsia="Sylfaen" w:hAnsi="Sylfaen"/>
                <w:sz w:val="22"/>
                <w:szCs w:val="22"/>
              </w:rPr>
              <w:t>;</w:t>
            </w: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2%; </w:t>
            </w: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ნაკლები მიმართვიანობა</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inorHAnsi"/>
                <w:b/>
                <w:lang w:val="ka-GE"/>
              </w:rPr>
            </w:pPr>
            <w:r w:rsidRPr="00B95FA5">
              <w:rPr>
                <w:rFonts w:ascii="Sylfaen" w:eastAsia="Times New Roman" w:hAnsi="Sylfaen" w:cstheme="minorHAnsi"/>
                <w:b/>
                <w:lang w:val="ka-GE"/>
              </w:rPr>
              <w:lastRenderedPageBreak/>
              <w:t>27 03 03 10</w:t>
            </w:r>
          </w:p>
        </w:tc>
        <w:tc>
          <w:tcPr>
            <w:tcW w:w="6300" w:type="dxa"/>
            <w:shd w:val="clear" w:color="auto" w:fill="DEEAF6" w:themeFill="accent1" w:themeFillTint="33"/>
          </w:tcPr>
          <w:p w:rsidR="00393EE4" w:rsidRPr="00B95FA5" w:rsidRDefault="00393EE4" w:rsidP="001F5FC8">
            <w:pPr>
              <w:pStyle w:val="Normal0"/>
              <w:jc w:val="both"/>
              <w:rPr>
                <w:rFonts w:ascii="Sylfaen" w:eastAsia="Helvetica" w:hAnsi="Sylfaen" w:cstheme="minorHAnsi"/>
                <w:b/>
                <w:sz w:val="22"/>
                <w:szCs w:val="22"/>
              </w:rPr>
            </w:pPr>
            <w:r w:rsidRPr="00B95FA5">
              <w:rPr>
                <w:rFonts w:ascii="Sylfaen" w:eastAsia="Sylfaen" w:hAnsi="Sylfaen"/>
                <w:b/>
                <w:sz w:val="22"/>
                <w:szCs w:val="22"/>
              </w:rPr>
              <w:t>ახალი კორონავირუსული დაავადების  - COVID 19-ის მართვა</w:t>
            </w:r>
          </w:p>
        </w:tc>
        <w:tc>
          <w:tcPr>
            <w:tcW w:w="6925" w:type="dxa"/>
            <w:shd w:val="clear" w:color="auto" w:fill="DEEAF6" w:themeFill="accent1" w:themeFillTint="33"/>
          </w:tcPr>
          <w:p w:rsidR="00393EE4" w:rsidRPr="00B95FA5" w:rsidRDefault="00393EE4" w:rsidP="001F5FC8">
            <w:pPr>
              <w:rPr>
                <w:rFonts w:ascii="Sylfaen" w:hAnsi="Sylfaen" w:cstheme="minorHAnsi"/>
                <w:b/>
                <w:lang w:val="ka-GE"/>
              </w:rPr>
            </w:pPr>
          </w:p>
        </w:tc>
      </w:tr>
      <w:tr w:rsidR="001F5FC8" w:rsidRPr="00B95FA5" w:rsidTr="001F5FC8">
        <w:tc>
          <w:tcPr>
            <w:tcW w:w="990" w:type="dxa"/>
            <w:shd w:val="clear" w:color="auto" w:fill="FFFFFF" w:themeFill="background1"/>
          </w:tcPr>
          <w:p w:rsidR="001F5FC8" w:rsidRPr="00B95FA5" w:rsidRDefault="001F5FC8" w:rsidP="001F5FC8">
            <w:pPr>
              <w:jc w:val="center"/>
              <w:rPr>
                <w:rFonts w:ascii="Sylfaen" w:eastAsia="Times New Roman" w:hAnsi="Sylfaen" w:cstheme="minorHAnsi"/>
                <w:b/>
                <w:lang w:val="ka-GE"/>
              </w:rPr>
            </w:pPr>
          </w:p>
        </w:tc>
        <w:tc>
          <w:tcPr>
            <w:tcW w:w="6300" w:type="dxa"/>
            <w:shd w:val="clear" w:color="auto" w:fill="FFFFFF" w:themeFill="background1"/>
          </w:tcPr>
          <w:p w:rsidR="001F5FC8" w:rsidRPr="00B95FA5" w:rsidRDefault="001F5FC8" w:rsidP="001F5FC8">
            <w:pPr>
              <w:pStyle w:val="Normal0"/>
              <w:jc w:val="both"/>
              <w:rPr>
                <w:rFonts w:ascii="Sylfaen" w:eastAsia="Sylfaen" w:hAnsi="Sylfaen"/>
                <w:b/>
                <w:sz w:val="22"/>
                <w:szCs w:val="22"/>
              </w:rPr>
            </w:pPr>
            <w:r w:rsidRPr="00B95FA5">
              <w:rPr>
                <w:rFonts w:ascii="Sylfaen" w:eastAsia="Sylfaen" w:hAnsi="Sylfaen"/>
                <w:b/>
              </w:rPr>
              <w:t xml:space="preserve">საბაზისო მაჩვენებელი - </w:t>
            </w:r>
            <w:r w:rsidRPr="00B95FA5">
              <w:rPr>
                <w:rFonts w:ascii="Sylfaen" w:eastAsia="Sylfaen" w:hAnsi="Sylfaen"/>
              </w:rPr>
              <w:t xml:space="preserve">კოვიდ-19 ინფიცირებულ პაციენტთა 100% უზრუნველყოფილია სტაციონარული მომსახურებით (2020 წლის 6 თვეში დარეგისტრირებულია 931 შემთხვევა); </w:t>
            </w:r>
            <w:r w:rsidRPr="00B95FA5">
              <w:rPr>
                <w:rFonts w:ascii="Sylfaen" w:eastAsia="Sylfaen" w:hAnsi="Sylfaen"/>
              </w:rPr>
              <w:br/>
            </w: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საბაზისო მაჩვენებლის შენარჩუნება;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ცნობიერების დაბალი დონე</w:t>
            </w:r>
          </w:p>
        </w:tc>
        <w:tc>
          <w:tcPr>
            <w:tcW w:w="6925" w:type="dxa"/>
            <w:shd w:val="clear" w:color="auto" w:fill="FFFFFF" w:themeFill="background1"/>
          </w:tcPr>
          <w:p w:rsidR="001F5FC8" w:rsidRPr="00B95FA5" w:rsidRDefault="001F5FC8" w:rsidP="001F5FC8">
            <w:pPr>
              <w:rPr>
                <w:rFonts w:ascii="Sylfaen" w:hAnsi="Sylfaen" w:cstheme="minorHAnsi"/>
                <w:b/>
                <w:lang w:val="ka-GE"/>
              </w:rPr>
            </w:pPr>
            <w:r w:rsidRPr="00B95FA5">
              <w:rPr>
                <w:rFonts w:ascii="Sylfaen" w:eastAsia="Sylfaen" w:hAnsi="Sylfaen"/>
                <w:b/>
              </w:rPr>
              <w:t xml:space="preserve">საბაზისო მაჩვენებელი - </w:t>
            </w:r>
            <w:r w:rsidRPr="00B95FA5">
              <w:rPr>
                <w:rFonts w:ascii="Sylfaen" w:eastAsia="Sylfaen" w:hAnsi="Sylfaen"/>
              </w:rPr>
              <w:t xml:space="preserve">კოვიდ-19 ინფიცირებულ პაციენტთა 100% უზრუნველყოფილია სტაციონარული მომსახურებით (2020 წლის 6 თვეში დარეგისტრირებულია 931 შემთხვევა); </w:t>
            </w:r>
            <w:r w:rsidRPr="00B95FA5">
              <w:rPr>
                <w:rFonts w:ascii="Sylfaen" w:eastAsia="Sylfaen" w:hAnsi="Sylfaen"/>
              </w:rPr>
              <w:br/>
            </w: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საბაზისო მაჩვენებლის შენარჩუნება;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ცნობიერების დაბალი დონე</w:t>
            </w:r>
          </w:p>
        </w:tc>
      </w:tr>
      <w:tr w:rsidR="00393EE4" w:rsidRPr="00B95FA5" w:rsidTr="001F5FC8">
        <w:tc>
          <w:tcPr>
            <w:tcW w:w="990" w:type="dxa"/>
            <w:shd w:val="clear" w:color="auto" w:fill="auto"/>
          </w:tcPr>
          <w:p w:rsidR="00393EE4" w:rsidRPr="00B95FA5" w:rsidRDefault="00393EE4" w:rsidP="001F5FC8">
            <w:pPr>
              <w:jc w:val="center"/>
              <w:rPr>
                <w:rFonts w:ascii="Sylfaen" w:hAnsi="Sylfaen" w:cstheme="minorHAnsi"/>
                <w:b/>
                <w:lang w:val="ka-GE"/>
              </w:rPr>
            </w:pPr>
          </w:p>
        </w:tc>
        <w:tc>
          <w:tcPr>
            <w:tcW w:w="6300" w:type="dxa"/>
            <w:shd w:val="clear" w:color="auto" w:fill="auto"/>
          </w:tcPr>
          <w:p w:rsidR="00393EE4" w:rsidRPr="00B95FA5" w:rsidRDefault="00393EE4" w:rsidP="001F5FC8">
            <w:pPr>
              <w:rPr>
                <w:rFonts w:ascii="Sylfaen" w:hAnsi="Sylfaen" w:cstheme="minorHAnsi"/>
                <w:b/>
                <w:lang w:val="ka-GE"/>
              </w:rPr>
            </w:pPr>
          </w:p>
        </w:tc>
        <w:tc>
          <w:tcPr>
            <w:tcW w:w="6925" w:type="dxa"/>
            <w:shd w:val="clear" w:color="auto" w:fill="auto"/>
          </w:tcPr>
          <w:p w:rsidR="00393EE4" w:rsidRPr="00B95FA5" w:rsidRDefault="00393EE4" w:rsidP="001F5FC8">
            <w:pPr>
              <w:pStyle w:val="Normal0"/>
              <w:jc w:val="both"/>
              <w:rPr>
                <w:rFonts w:ascii="Sylfaen" w:eastAsia="Sylfaen" w:hAnsi="Sylfaen"/>
                <w:sz w:val="22"/>
                <w:szCs w:val="22"/>
                <w:lang w:val="ka-GE"/>
              </w:rPr>
            </w:pPr>
            <w:r w:rsidRPr="00B95FA5">
              <w:rPr>
                <w:rFonts w:ascii="Sylfaen" w:eastAsia="Sylfaen" w:hAnsi="Sylfaen"/>
                <w:b/>
                <w:sz w:val="22"/>
                <w:szCs w:val="22"/>
              </w:rPr>
              <w:t>საბაზისო მაჩვენებელი -</w:t>
            </w:r>
            <w:r w:rsidRPr="00B95FA5">
              <w:rPr>
                <w:rFonts w:ascii="Sylfaen" w:eastAsia="Sylfaen" w:hAnsi="Sylfaen"/>
                <w:b/>
                <w:sz w:val="22"/>
                <w:szCs w:val="22"/>
                <w:lang w:val="ka-GE"/>
              </w:rPr>
              <w:t xml:space="preserve"> </w:t>
            </w:r>
            <w:r w:rsidRPr="00B95FA5">
              <w:rPr>
                <w:rFonts w:ascii="Sylfaen" w:hAnsi="Sylfaen" w:cstheme="majorHAnsi"/>
                <w:sz w:val="22"/>
                <w:szCs w:val="22"/>
                <w:lang w:val="ka-GE"/>
              </w:rPr>
              <w:t>სასუნთქი აპარატების რაოდენობა 10000 მოსახლეზე</w:t>
            </w:r>
            <w:r w:rsidRPr="00B95FA5">
              <w:rPr>
                <w:rFonts w:ascii="Sylfaen" w:eastAsia="Sylfaen" w:hAnsi="Sylfaen"/>
                <w:sz w:val="22"/>
                <w:szCs w:val="22"/>
                <w:lang w:val="ka-GE"/>
              </w:rPr>
              <w:t>-6.7 (2020)</w:t>
            </w:r>
          </w:p>
          <w:p w:rsidR="00393EE4" w:rsidRPr="00B95FA5" w:rsidRDefault="00393EE4" w:rsidP="001F5FC8">
            <w:pPr>
              <w:pStyle w:val="Normal0"/>
              <w:jc w:val="both"/>
              <w:rPr>
                <w:rFonts w:ascii="Sylfaen" w:hAnsi="Sylfaen" w:cstheme="majorHAnsi"/>
                <w:sz w:val="22"/>
                <w:szCs w:val="22"/>
                <w:lang w:val="ka-GE"/>
              </w:rPr>
            </w:pPr>
            <w:r w:rsidRPr="00B95FA5">
              <w:rPr>
                <w:rFonts w:ascii="Sylfaen" w:eastAsia="Sylfaen" w:hAnsi="Sylfaen"/>
                <w:b/>
                <w:sz w:val="22"/>
                <w:szCs w:val="22"/>
              </w:rPr>
              <w:t>მიზნობრივი მაჩვენებელი</w:t>
            </w:r>
            <w:r w:rsidRPr="00B95FA5">
              <w:rPr>
                <w:rFonts w:ascii="Sylfaen" w:eastAsia="Sylfaen" w:hAnsi="Sylfaen"/>
                <w:b/>
                <w:sz w:val="22"/>
                <w:szCs w:val="22"/>
                <w:lang w:val="ka-GE"/>
              </w:rPr>
              <w:t xml:space="preserve">- </w:t>
            </w:r>
            <w:r w:rsidRPr="00B95FA5">
              <w:rPr>
                <w:rFonts w:ascii="Sylfaen" w:hAnsi="Sylfaen" w:cstheme="majorHAnsi"/>
                <w:sz w:val="22"/>
                <w:szCs w:val="22"/>
                <w:lang w:val="ka-GE"/>
              </w:rPr>
              <w:t>სასუნთქი აპარატების რაოდენობა 10000 მოსახლეზე - 8.5 (მსოფლიო ბანკის რეკომენდაცია);</w:t>
            </w: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ცდომილების ალბათობა (%/აღწერა) -</w:t>
            </w:r>
            <w:r w:rsidRPr="00B95FA5">
              <w:rPr>
                <w:rFonts w:ascii="Sylfaen" w:eastAsia="Sylfaen" w:hAnsi="Sylfaen"/>
                <w:sz w:val="22"/>
                <w:szCs w:val="22"/>
              </w:rPr>
              <w:t>1%;</w:t>
            </w:r>
          </w:p>
        </w:tc>
      </w:tr>
      <w:tr w:rsidR="00393EE4" w:rsidRPr="00B95FA5" w:rsidTr="001F5FC8">
        <w:tc>
          <w:tcPr>
            <w:tcW w:w="990" w:type="dxa"/>
            <w:shd w:val="clear" w:color="auto" w:fill="auto"/>
          </w:tcPr>
          <w:p w:rsidR="00393EE4" w:rsidRPr="00B95FA5" w:rsidRDefault="00393EE4" w:rsidP="001F5FC8">
            <w:pPr>
              <w:jc w:val="center"/>
              <w:rPr>
                <w:rFonts w:ascii="Sylfaen" w:hAnsi="Sylfaen" w:cstheme="minorHAnsi"/>
                <w:b/>
                <w:lang w:val="ka-GE"/>
              </w:rPr>
            </w:pPr>
          </w:p>
        </w:tc>
        <w:tc>
          <w:tcPr>
            <w:tcW w:w="6300" w:type="dxa"/>
            <w:shd w:val="clear" w:color="auto" w:fill="auto"/>
          </w:tcPr>
          <w:p w:rsidR="00393EE4" w:rsidRPr="00B95FA5" w:rsidRDefault="00393EE4" w:rsidP="001F5FC8">
            <w:pPr>
              <w:rPr>
                <w:rFonts w:ascii="Sylfaen" w:hAnsi="Sylfaen" w:cstheme="minorHAnsi"/>
                <w:b/>
                <w:lang w:val="ka-GE"/>
              </w:rPr>
            </w:pPr>
          </w:p>
        </w:tc>
        <w:tc>
          <w:tcPr>
            <w:tcW w:w="6925" w:type="dxa"/>
            <w:shd w:val="clear" w:color="auto" w:fill="auto"/>
          </w:tcPr>
          <w:p w:rsidR="00393EE4" w:rsidRPr="00B95FA5" w:rsidRDefault="00393EE4" w:rsidP="001F5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sidRPr="00B95FA5">
              <w:rPr>
                <w:rFonts w:ascii="Sylfaen" w:eastAsia="Sylfaen" w:hAnsi="Sylfaen"/>
                <w:b/>
              </w:rPr>
              <w:t>საბაზისო მაჩვენებელი</w:t>
            </w:r>
            <w:r w:rsidRPr="00B95FA5">
              <w:rPr>
                <w:rFonts w:ascii="Sylfaen" w:eastAsia="Sylfaen" w:hAnsi="Sylfaen"/>
                <w:b/>
                <w:lang w:val="ka-GE"/>
              </w:rPr>
              <w:t xml:space="preserve">- </w:t>
            </w:r>
            <w:r w:rsidRPr="00B95FA5">
              <w:rPr>
                <w:rFonts w:ascii="Sylfaen" w:eastAsia="Sylfaen" w:hAnsi="Sylfaen" w:cstheme="majorHAnsi"/>
                <w:lang w:val="ka-GE" w:eastAsia="x-none"/>
              </w:rPr>
              <w:t>კორონავირუსზე ტესტირებულ ბენეფიციართა რაოდენობა 1000 მოსახლეზე-5</w:t>
            </w:r>
            <w:r w:rsidRPr="00B95FA5">
              <w:rPr>
                <w:rFonts w:ascii="Sylfaen" w:eastAsia="Sylfaen" w:hAnsi="Sylfaen" w:cstheme="majorHAnsi"/>
                <w:lang w:eastAsia="x-none"/>
              </w:rPr>
              <w:t>.</w:t>
            </w:r>
            <w:r w:rsidRPr="00B95FA5">
              <w:rPr>
                <w:rFonts w:ascii="Sylfaen" w:eastAsia="Sylfaen" w:hAnsi="Sylfaen" w:cstheme="majorHAnsi"/>
                <w:lang w:val="ka-GE" w:eastAsia="x-none"/>
              </w:rPr>
              <w:t>29 (2020 წლის მდგომარეობით)</w:t>
            </w:r>
          </w:p>
          <w:p w:rsidR="00393EE4" w:rsidRPr="00B95FA5" w:rsidRDefault="00393EE4" w:rsidP="001F5FC8">
            <w:pPr>
              <w:pStyle w:val="Normal0"/>
              <w:jc w:val="both"/>
              <w:rPr>
                <w:rFonts w:ascii="Sylfaen" w:eastAsia="Sylfaen" w:hAnsi="Sylfaen"/>
                <w:sz w:val="22"/>
                <w:szCs w:val="22"/>
                <w:lang w:val="ka-GE"/>
              </w:rPr>
            </w:pPr>
            <w:r w:rsidRPr="00B95FA5">
              <w:rPr>
                <w:rFonts w:ascii="Sylfaen" w:eastAsia="Sylfaen" w:hAnsi="Sylfaen"/>
                <w:b/>
                <w:sz w:val="22"/>
                <w:szCs w:val="22"/>
              </w:rPr>
              <w:t>მიზნობრივი მაჩვენებელი</w:t>
            </w:r>
            <w:r w:rsidRPr="00B95FA5">
              <w:rPr>
                <w:rFonts w:ascii="Sylfaen" w:eastAsia="Sylfaen" w:hAnsi="Sylfaen"/>
                <w:b/>
                <w:sz w:val="22"/>
                <w:szCs w:val="22"/>
                <w:lang w:val="ka-GE"/>
              </w:rPr>
              <w:t xml:space="preserve">- </w:t>
            </w:r>
            <w:r w:rsidRPr="00B95FA5">
              <w:rPr>
                <w:rFonts w:ascii="Sylfaen" w:eastAsia="Sylfaen" w:hAnsi="Sylfaen"/>
                <w:sz w:val="22"/>
                <w:szCs w:val="22"/>
                <w:lang w:val="ka-GE"/>
              </w:rPr>
              <w:t>არანაკლებ 5.0 - 1000 მოსახლეზე</w:t>
            </w: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lang w:val="ka-GE"/>
              </w:rPr>
              <w:t>ცნობიერების დაბალი დონე; მსოფლიო ბაზარზე ტესტების დეფიციტი</w:t>
            </w:r>
            <w:r w:rsidR="00D04A53" w:rsidRPr="00B95FA5">
              <w:rPr>
                <w:rFonts w:ascii="Sylfaen" w:eastAsia="Sylfaen" w:hAnsi="Sylfaen"/>
                <w:sz w:val="22"/>
                <w:szCs w:val="22"/>
                <w:lang w:val="ka-GE"/>
              </w:rPr>
              <w:t xml:space="preserve">; </w:t>
            </w:r>
            <w:r w:rsidR="001F5FC8" w:rsidRPr="00B95FA5">
              <w:rPr>
                <w:rFonts w:ascii="Sylfaen" w:eastAsia="Sylfaen" w:hAnsi="Sylfaen"/>
                <w:sz w:val="22"/>
                <w:szCs w:val="22"/>
                <w:lang w:val="ka-GE"/>
              </w:rPr>
              <w:t>პანდემიის შესუსტება.</w:t>
            </w:r>
          </w:p>
        </w:tc>
      </w:tr>
      <w:tr w:rsidR="00393EE4" w:rsidRPr="00B95FA5" w:rsidTr="001F5FC8">
        <w:tc>
          <w:tcPr>
            <w:tcW w:w="990" w:type="dxa"/>
            <w:shd w:val="clear" w:color="auto" w:fill="auto"/>
          </w:tcPr>
          <w:p w:rsidR="00393EE4" w:rsidRPr="00B95FA5" w:rsidRDefault="00393EE4" w:rsidP="001F5FC8">
            <w:pPr>
              <w:jc w:val="center"/>
              <w:rPr>
                <w:rFonts w:ascii="Sylfaen" w:hAnsi="Sylfaen" w:cstheme="minorHAnsi"/>
                <w:b/>
                <w:lang w:val="ka-GE"/>
              </w:rPr>
            </w:pPr>
          </w:p>
        </w:tc>
        <w:tc>
          <w:tcPr>
            <w:tcW w:w="6300" w:type="dxa"/>
            <w:shd w:val="clear" w:color="auto" w:fill="auto"/>
          </w:tcPr>
          <w:p w:rsidR="00393EE4" w:rsidRPr="00B95FA5" w:rsidRDefault="00393EE4" w:rsidP="001F5FC8">
            <w:pPr>
              <w:rPr>
                <w:rFonts w:ascii="Sylfaen" w:hAnsi="Sylfaen" w:cstheme="minorHAnsi"/>
                <w:b/>
                <w:lang w:val="ka-GE"/>
              </w:rPr>
            </w:pPr>
          </w:p>
        </w:tc>
        <w:tc>
          <w:tcPr>
            <w:tcW w:w="6925" w:type="dxa"/>
            <w:shd w:val="clear" w:color="auto" w:fill="auto"/>
          </w:tcPr>
          <w:p w:rsidR="00393EE4" w:rsidRPr="00B95FA5" w:rsidRDefault="00393EE4" w:rsidP="001F5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cstheme="majorHAnsi"/>
                <w:lang w:val="ka-GE" w:eastAsia="x-none"/>
              </w:rPr>
            </w:pPr>
            <w:r w:rsidRPr="00B95FA5">
              <w:rPr>
                <w:rFonts w:ascii="Sylfaen" w:eastAsia="Sylfaen" w:hAnsi="Sylfaen"/>
                <w:b/>
              </w:rPr>
              <w:t>საბაზისო მაჩვენებელი</w:t>
            </w:r>
            <w:r w:rsidRPr="00B95FA5">
              <w:rPr>
                <w:rFonts w:ascii="Sylfaen" w:eastAsia="Sylfaen" w:hAnsi="Sylfaen"/>
                <w:b/>
                <w:lang w:val="ka-GE"/>
              </w:rPr>
              <w:t xml:space="preserve">- </w:t>
            </w:r>
            <w:r w:rsidRPr="00B95FA5">
              <w:rPr>
                <w:rFonts w:ascii="Sylfaen" w:eastAsia="Sylfaen" w:hAnsi="Sylfaen" w:cstheme="majorHAnsi"/>
                <w:lang w:val="ka-GE" w:eastAsia="x-none"/>
              </w:rPr>
              <w:t xml:space="preserve">მოზრდილი მოსახლეობის </w:t>
            </w:r>
            <w:r w:rsidRPr="00B95FA5">
              <w:rPr>
                <w:rFonts w:ascii="Sylfaen" w:eastAsia="Sylfaen" w:hAnsi="Sylfaen" w:cstheme="majorHAnsi"/>
                <w:lang w:eastAsia="x-none"/>
              </w:rPr>
              <w:t>COVID-19</w:t>
            </w:r>
            <w:r w:rsidRPr="00B95FA5">
              <w:rPr>
                <w:rFonts w:ascii="Sylfaen" w:eastAsia="Sylfaen" w:hAnsi="Sylfaen" w:cstheme="majorHAnsi"/>
                <w:lang w:val="ka-GE" w:eastAsia="x-none"/>
              </w:rPr>
              <w:t xml:space="preserve">-ის საწინააღმდეგო ვაქცინებით სრულყოფილი მოცვა-3.7% </w:t>
            </w:r>
          </w:p>
          <w:p w:rsidR="00393EE4" w:rsidRPr="00B95FA5" w:rsidRDefault="00393EE4" w:rsidP="001F5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eastAsia="x-none"/>
              </w:rPr>
            </w:pPr>
            <w:r w:rsidRPr="00B95FA5">
              <w:rPr>
                <w:rFonts w:ascii="Sylfaen" w:eastAsia="Sylfaen" w:hAnsi="Sylfaen"/>
                <w:b/>
              </w:rPr>
              <w:t>მიზნობრივი მაჩვენებელი</w:t>
            </w:r>
            <w:r w:rsidRPr="00B95FA5">
              <w:rPr>
                <w:rFonts w:ascii="Sylfaen" w:eastAsia="Sylfaen" w:hAnsi="Sylfaen"/>
                <w:b/>
                <w:lang w:val="ka-GE"/>
              </w:rPr>
              <w:t>-</w:t>
            </w:r>
            <w:r w:rsidRPr="00B95FA5">
              <w:rPr>
                <w:rFonts w:ascii="Sylfaen" w:eastAsia="Sylfaen" w:hAnsi="Sylfaen"/>
                <w:lang w:val="ka-GE" w:eastAsia="x-none"/>
              </w:rPr>
              <w:t>60%</w:t>
            </w:r>
          </w:p>
          <w:p w:rsidR="00393EE4" w:rsidRPr="00B95FA5" w:rsidRDefault="00393EE4" w:rsidP="001F5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sidRPr="00B95FA5">
              <w:rPr>
                <w:rFonts w:ascii="Sylfaen" w:eastAsia="Sylfaen" w:hAnsi="Sylfaen"/>
                <w:b/>
              </w:rPr>
              <w:t>ცდომილების ალბათობა (%/აღწერა) -</w:t>
            </w:r>
            <w:r w:rsidRPr="00B95FA5">
              <w:rPr>
                <w:rFonts w:ascii="Sylfaen" w:eastAsia="Sylfaen" w:hAnsi="Sylfaen"/>
              </w:rPr>
              <w:t>1</w:t>
            </w:r>
            <w:r w:rsidRPr="00B95FA5">
              <w:rPr>
                <w:rFonts w:ascii="Sylfaen" w:eastAsia="Sylfaen" w:hAnsi="Sylfaen"/>
                <w:lang w:val="ka-GE"/>
              </w:rPr>
              <w:t>0</w:t>
            </w:r>
            <w:r w:rsidRPr="00B95FA5">
              <w:rPr>
                <w:rFonts w:ascii="Sylfaen" w:eastAsia="Sylfaen" w:hAnsi="Sylfaen"/>
              </w:rPr>
              <w:t>%</w:t>
            </w:r>
          </w:p>
          <w:p w:rsidR="00393EE4" w:rsidRPr="00B95FA5" w:rsidRDefault="00393EE4" w:rsidP="001F5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rPr>
            </w:pPr>
            <w:r w:rsidRPr="00B95FA5">
              <w:rPr>
                <w:rFonts w:ascii="Sylfaen" w:eastAsia="Sylfaen" w:hAnsi="Sylfaen"/>
                <w:b/>
              </w:rPr>
              <w:t>შესაძლო რისკები</w:t>
            </w:r>
            <w:r w:rsidRPr="00B95FA5">
              <w:rPr>
                <w:rFonts w:ascii="Sylfaen" w:eastAsia="Sylfaen" w:hAnsi="Sylfaen"/>
                <w:b/>
                <w:lang w:val="ka-GE"/>
              </w:rPr>
              <w:t xml:space="preserve">- </w:t>
            </w:r>
            <w:r w:rsidRPr="00B95FA5">
              <w:rPr>
                <w:rFonts w:ascii="Sylfaen" w:eastAsia="Sylfaen" w:hAnsi="Sylfaen"/>
                <w:lang w:val="ka-GE"/>
              </w:rPr>
              <w:t xml:space="preserve">ცნობიერების დაბალი დონე; </w:t>
            </w:r>
            <w:r w:rsidRPr="00B95FA5">
              <w:rPr>
                <w:rFonts w:ascii="Sylfaen" w:eastAsia="Sylfaen" w:hAnsi="Sylfaen" w:cstheme="majorHAnsi"/>
                <w:lang w:eastAsia="x-none"/>
              </w:rPr>
              <w:t>COVID-19</w:t>
            </w:r>
            <w:r w:rsidRPr="00B95FA5">
              <w:rPr>
                <w:rFonts w:ascii="Sylfaen" w:eastAsia="Sylfaen" w:hAnsi="Sylfaen" w:cstheme="majorHAnsi"/>
                <w:lang w:val="ka-GE" w:eastAsia="x-none"/>
              </w:rPr>
              <w:t>-ის საწინააღმდეგო ვაქცინებისადმი</w:t>
            </w:r>
            <w:r w:rsidRPr="00B95FA5">
              <w:rPr>
                <w:rFonts w:ascii="Sylfaen" w:eastAsia="Sylfaen" w:hAnsi="Sylfaen"/>
                <w:lang w:val="ka-GE"/>
              </w:rPr>
              <w:t xml:space="preserve"> ნაკლები ნდობა მოსახლეობის გარკვეული ჯგუფების მხირდან</w:t>
            </w:r>
            <w:r w:rsidRPr="00B95FA5">
              <w:rPr>
                <w:rFonts w:ascii="Sylfaen" w:eastAsia="Sylfaen" w:hAnsi="Sylfaen"/>
                <w:lang w:val="ka-GE" w:eastAsia="x-none"/>
              </w:rPr>
              <w:t>; მსოფლიოში ვაქცინების დეფიციტი</w:t>
            </w:r>
          </w:p>
        </w:tc>
      </w:tr>
      <w:tr w:rsidR="00393EE4" w:rsidRPr="00B95FA5" w:rsidTr="001F5FC8">
        <w:tc>
          <w:tcPr>
            <w:tcW w:w="990" w:type="dxa"/>
            <w:shd w:val="clear" w:color="auto" w:fill="auto"/>
          </w:tcPr>
          <w:p w:rsidR="00393EE4" w:rsidRPr="00B95FA5" w:rsidRDefault="00393EE4" w:rsidP="001F5FC8">
            <w:pPr>
              <w:jc w:val="center"/>
              <w:rPr>
                <w:rFonts w:ascii="Sylfaen" w:hAnsi="Sylfaen" w:cstheme="minorHAnsi"/>
                <w:b/>
                <w:lang w:val="ka-GE"/>
              </w:rPr>
            </w:pPr>
          </w:p>
        </w:tc>
        <w:tc>
          <w:tcPr>
            <w:tcW w:w="6300" w:type="dxa"/>
            <w:shd w:val="clear" w:color="auto" w:fill="auto"/>
          </w:tcPr>
          <w:p w:rsidR="00393EE4" w:rsidRPr="00B95FA5" w:rsidRDefault="00393EE4" w:rsidP="001F5FC8">
            <w:pPr>
              <w:rPr>
                <w:rFonts w:ascii="Sylfaen" w:hAnsi="Sylfaen" w:cstheme="minorHAnsi"/>
                <w:b/>
                <w:lang w:val="ka-GE"/>
              </w:rPr>
            </w:pPr>
          </w:p>
        </w:tc>
        <w:tc>
          <w:tcPr>
            <w:tcW w:w="6925" w:type="dxa"/>
            <w:shd w:val="clear" w:color="auto" w:fill="auto"/>
          </w:tcPr>
          <w:p w:rsidR="00393EE4" w:rsidRPr="00B95FA5" w:rsidRDefault="00393EE4" w:rsidP="001F5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cstheme="majorHAnsi"/>
                <w:lang w:val="ka-GE" w:eastAsia="x-none"/>
              </w:rPr>
            </w:pPr>
            <w:r w:rsidRPr="00B95FA5">
              <w:rPr>
                <w:rFonts w:ascii="Sylfaen" w:eastAsia="Sylfaen" w:hAnsi="Sylfaen"/>
                <w:b/>
              </w:rPr>
              <w:t>საბაზისო მაჩვენებელი</w:t>
            </w:r>
            <w:r w:rsidR="001F5FC8" w:rsidRPr="00B95FA5">
              <w:rPr>
                <w:rFonts w:ascii="Sylfaen" w:eastAsia="Sylfaen" w:hAnsi="Sylfaen"/>
                <w:b/>
                <w:lang w:val="ka-GE"/>
              </w:rPr>
              <w:t xml:space="preserve"> </w:t>
            </w:r>
            <w:r w:rsidRPr="00B95FA5">
              <w:rPr>
                <w:rFonts w:ascii="Sylfaen" w:eastAsia="Sylfaen" w:hAnsi="Sylfaen"/>
                <w:b/>
                <w:lang w:val="ka-GE"/>
              </w:rPr>
              <w:t xml:space="preserve">- </w:t>
            </w:r>
            <w:r w:rsidRPr="00B95FA5">
              <w:rPr>
                <w:rFonts w:ascii="Sylfaen" w:eastAsia="Sylfaen" w:hAnsi="Sylfaen" w:cstheme="majorHAnsi"/>
                <w:lang w:eastAsia="x-none"/>
              </w:rPr>
              <w:t>COVID-19</w:t>
            </w:r>
            <w:r w:rsidRPr="00B95FA5">
              <w:rPr>
                <w:rFonts w:ascii="Sylfaen" w:eastAsia="Sylfaen" w:hAnsi="Sylfaen" w:cstheme="majorHAnsi"/>
                <w:lang w:val="ka-GE" w:eastAsia="x-none"/>
              </w:rPr>
              <w:t xml:space="preserve">-ის სამართავად </w:t>
            </w:r>
            <w:r w:rsidRPr="00B95FA5">
              <w:rPr>
                <w:rFonts w:ascii="Sylfaen" w:eastAsia="Sylfaen" w:hAnsi="Sylfaen" w:cstheme="majorHAnsi"/>
                <w:lang w:val="ka-GE" w:eastAsia="x-none"/>
              </w:rPr>
              <w:lastRenderedPageBreak/>
              <w:t xml:space="preserve">მობილიზებული საწოლების რაოდენობა შუქნიშნის პრინციპის  (14 დღის მანძილზე აქტიური შემთხვევების საშუალო რაოდენობა) შესაბამისად 5437 </w:t>
            </w:r>
          </w:p>
          <w:p w:rsidR="00393EE4" w:rsidRPr="00B95FA5" w:rsidRDefault="00393EE4" w:rsidP="001F5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lang w:val="ka-GE" w:eastAsia="x-none"/>
              </w:rPr>
            </w:pPr>
            <w:r w:rsidRPr="00B95FA5">
              <w:rPr>
                <w:rFonts w:ascii="Sylfaen" w:eastAsia="Sylfaen" w:hAnsi="Sylfaen"/>
                <w:b/>
              </w:rPr>
              <w:t>მიზნობრივი მაჩვენებელი</w:t>
            </w:r>
            <w:r w:rsidRPr="00B95FA5">
              <w:rPr>
                <w:rFonts w:ascii="Sylfaen" w:eastAsia="Sylfaen" w:hAnsi="Sylfaen"/>
                <w:b/>
                <w:lang w:val="ka-GE"/>
              </w:rPr>
              <w:t xml:space="preserve">- </w:t>
            </w:r>
            <w:r w:rsidRPr="00B95FA5">
              <w:rPr>
                <w:rFonts w:ascii="Sylfaen" w:eastAsia="Sylfaen" w:hAnsi="Sylfaen"/>
                <w:lang w:val="ka-GE" w:eastAsia="x-none"/>
              </w:rPr>
              <w:t>შუქნიშნის პრინციპის შესაბამისად</w:t>
            </w:r>
          </w:p>
          <w:p w:rsidR="00393EE4" w:rsidRPr="00B95FA5" w:rsidRDefault="00393EE4" w:rsidP="001F5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sidRPr="00B95FA5">
              <w:rPr>
                <w:rFonts w:ascii="Sylfaen" w:eastAsia="Sylfaen" w:hAnsi="Sylfaen"/>
                <w:b/>
              </w:rPr>
              <w:t>ცდომილების ალბათობა (%/აღწერა) -</w:t>
            </w:r>
            <w:r w:rsidRPr="00B95FA5">
              <w:rPr>
                <w:rFonts w:ascii="Sylfaen" w:eastAsia="Sylfaen" w:hAnsi="Sylfaen"/>
              </w:rPr>
              <w:t>1</w:t>
            </w:r>
            <w:r w:rsidRPr="00B95FA5">
              <w:rPr>
                <w:rFonts w:ascii="Sylfaen" w:eastAsia="Sylfaen" w:hAnsi="Sylfaen"/>
                <w:lang w:val="ka-GE"/>
              </w:rPr>
              <w:t>5</w:t>
            </w:r>
            <w:r w:rsidRPr="00B95FA5">
              <w:rPr>
                <w:rFonts w:ascii="Sylfaen" w:eastAsia="Sylfaen" w:hAnsi="Sylfaen"/>
              </w:rPr>
              <w:t>%</w:t>
            </w:r>
          </w:p>
          <w:p w:rsidR="00393EE4" w:rsidRPr="00B95FA5" w:rsidRDefault="00393EE4" w:rsidP="001F5F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rPr>
            </w:pPr>
            <w:r w:rsidRPr="00B95FA5">
              <w:rPr>
                <w:rFonts w:ascii="Sylfaen" w:eastAsia="Sylfaen" w:hAnsi="Sylfaen"/>
                <w:b/>
              </w:rPr>
              <w:t>შესაძლო რისკები</w:t>
            </w:r>
            <w:r w:rsidRPr="00B95FA5">
              <w:rPr>
                <w:rFonts w:ascii="Sylfaen" w:eastAsia="Sylfaen" w:hAnsi="Sylfaen"/>
                <w:b/>
                <w:lang w:val="ka-GE"/>
              </w:rPr>
              <w:t xml:space="preserve">- </w:t>
            </w:r>
            <w:r w:rsidRPr="00B95FA5">
              <w:rPr>
                <w:rFonts w:ascii="Sylfaen" w:eastAsia="Sylfaen" w:hAnsi="Sylfaen"/>
                <w:lang w:val="ka-GE"/>
              </w:rPr>
              <w:t>პროგრამაში ჩართვა/ამორთვის პროცესში, მობილიზებული კლინიკების მხრიდან მოქნილობის ნაკლებობა;  კორონავირუსის მაღალვირულენტური და მაღალი გართულებების რისკის ახალი შტამები; ეპიდემიოლოგიური სურათის არამდგრადობა</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lastRenderedPageBreak/>
              <w:t>27 04</w:t>
            </w:r>
          </w:p>
        </w:tc>
        <w:tc>
          <w:tcPr>
            <w:tcW w:w="6300" w:type="dxa"/>
            <w:shd w:val="clear" w:color="auto" w:fill="DEEAF6" w:themeFill="accent1" w:themeFillTint="33"/>
          </w:tcPr>
          <w:p w:rsidR="00393EE4" w:rsidRPr="00B95FA5" w:rsidRDefault="001F5FC8" w:rsidP="001F5FC8">
            <w:pPr>
              <w:pStyle w:val="Normal0"/>
              <w:jc w:val="both"/>
              <w:rPr>
                <w:rFonts w:ascii="Sylfaen" w:eastAsia="Helvetica" w:hAnsi="Sylfaen" w:cstheme="minorHAnsi"/>
                <w:b/>
                <w:sz w:val="22"/>
                <w:szCs w:val="22"/>
              </w:rPr>
            </w:pPr>
            <w:r w:rsidRPr="00B95FA5">
              <w:rPr>
                <w:rFonts w:ascii="Sylfaen" w:eastAsia="Sylfaen" w:hAnsi="Sylfaen"/>
                <w:b/>
                <w:sz w:val="24"/>
              </w:rPr>
              <w:t>სამედიცინო დაწესებულებათა რეაბილიტაცია და აღჭურვა</w:t>
            </w:r>
          </w:p>
        </w:tc>
        <w:tc>
          <w:tcPr>
            <w:tcW w:w="6925" w:type="dxa"/>
            <w:shd w:val="clear" w:color="auto" w:fill="DEEAF6" w:themeFill="accent1" w:themeFillTint="33"/>
          </w:tcPr>
          <w:p w:rsidR="00393EE4" w:rsidRPr="00B95FA5" w:rsidRDefault="00393EE4" w:rsidP="001F5FC8">
            <w:pPr>
              <w:pStyle w:val="Normal0"/>
              <w:jc w:val="both"/>
              <w:rPr>
                <w:rFonts w:ascii="Sylfaen" w:eastAsia="Helvetica" w:hAnsi="Sylfaen" w:cstheme="minorHAnsi"/>
                <w:b/>
                <w:sz w:val="22"/>
                <w:szCs w:val="22"/>
              </w:rPr>
            </w:pPr>
          </w:p>
        </w:tc>
      </w:tr>
      <w:tr w:rsidR="00B95FA5" w:rsidRPr="00B95FA5" w:rsidTr="001F5FC8">
        <w:tc>
          <w:tcPr>
            <w:tcW w:w="990" w:type="dxa"/>
            <w:shd w:val="clear" w:color="auto" w:fill="auto"/>
          </w:tcPr>
          <w:p w:rsidR="00393EE4" w:rsidRPr="00B95FA5" w:rsidRDefault="00393EE4" w:rsidP="001F5FC8">
            <w:pPr>
              <w:jc w:val="center"/>
              <w:rPr>
                <w:rFonts w:ascii="Sylfaen" w:hAnsi="Sylfaen" w:cstheme="minorHAnsi"/>
                <w:b/>
                <w:lang w:val="ka-GE"/>
              </w:rPr>
            </w:pPr>
          </w:p>
        </w:tc>
        <w:tc>
          <w:tcPr>
            <w:tcW w:w="6300" w:type="dxa"/>
            <w:shd w:val="clear" w:color="auto" w:fill="auto"/>
          </w:tcPr>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„საქართველოს სამედიცინო ჰოლდინგის სტაციონარების (ეტაპობრივად) რეაბილიტაცია და აპარატურით აღჭურვა; პჯდ ცენტრების აღჭურვის პროცედურების დასრულება;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რეაბილიტაცია/აღჭურვა; ფსიქიატრიული სერვისების მიმწოდებელი დაწესებულებების რეაბილიტაცია/აღჭურვა;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w:t>
            </w:r>
          </w:p>
          <w:p w:rsidR="00393EE4" w:rsidRPr="00B95FA5" w:rsidRDefault="00393EE4" w:rsidP="001F5FC8">
            <w:pPr>
              <w:pStyle w:val="Normal0"/>
              <w:jc w:val="both"/>
              <w:rPr>
                <w:rFonts w:ascii="Sylfaen" w:eastAsia="Helvetica" w:hAnsi="Sylfaen" w:cs="Helvetica"/>
                <w:b/>
                <w:sz w:val="22"/>
                <w:szCs w:val="22"/>
              </w:rPr>
            </w:pP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 +10%;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 xml:space="preserve">სახელმწიფო ტენდერების არ განხორციელება; მიმწოდებლის მიერ ნაკისრი ვალდებულებების შეუსრულებლობა/არაჯეროვნად შესრულება/ვადების დარღვევით შესრულება </w:t>
            </w:r>
            <w:r w:rsidRPr="00B95FA5">
              <w:rPr>
                <w:rFonts w:ascii="Sylfaen" w:eastAsia="Sylfaen" w:hAnsi="Sylfaen"/>
                <w:sz w:val="22"/>
                <w:szCs w:val="22"/>
              </w:rPr>
              <w:br/>
            </w:r>
          </w:p>
        </w:tc>
        <w:tc>
          <w:tcPr>
            <w:tcW w:w="6925" w:type="dxa"/>
            <w:shd w:val="clear" w:color="auto" w:fill="auto"/>
          </w:tcPr>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„საქართველოს სამედიცინო ჰოლდინგის სტაციონარების (ეტაპობრივად) რეაბილიტაცია და აპარატურით აღჭურვა; პჯდ ცენტრების აღჭურვის პროცედურების დასრულება;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რეაბილიტაცია/აღჭურვა; ფსიქიატრიული სერვისების მიმწოდებელი დაწესებულებების რეაბილიტაცია/აღჭურვა;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w:t>
            </w:r>
          </w:p>
          <w:p w:rsidR="00393EE4" w:rsidRPr="00B95FA5" w:rsidRDefault="00393EE4" w:rsidP="001F5FC8">
            <w:pPr>
              <w:tabs>
                <w:tab w:val="left" w:pos="0"/>
              </w:tabs>
              <w:jc w:val="both"/>
              <w:rPr>
                <w:rFonts w:ascii="Sylfaen" w:eastAsia="Sylfaen" w:hAnsi="Sylfaen" w:cs="Times New Roman"/>
                <w:lang w:val="ka-GE"/>
              </w:rPr>
            </w:pPr>
            <w:r w:rsidRPr="00B95FA5">
              <w:rPr>
                <w:rFonts w:ascii="Sylfaen" w:eastAsia="Sylfaen" w:hAnsi="Sylfaen" w:cs="Times New Roman"/>
              </w:rPr>
              <w:t>COVID-19-ზე რეაგირების საგანგებო ღონისძიებების უზრუნველსაყოფად</w:t>
            </w:r>
            <w:r w:rsidRPr="00B95FA5">
              <w:rPr>
                <w:rFonts w:ascii="Sylfaen" w:eastAsia="Sylfaen" w:hAnsi="Sylfaen"/>
              </w:rPr>
              <w:t xml:space="preserve"> </w:t>
            </w:r>
            <w:r w:rsidRPr="00B95FA5">
              <w:rPr>
                <w:rFonts w:ascii="Sylfaen" w:eastAsia="Sylfaen" w:hAnsi="Sylfaen" w:cs="Times New Roman"/>
              </w:rPr>
              <w:t xml:space="preserve">პირველადი ჯანდაცვის ცენტრებისათვის სამედიცინო მოწყობილობების, ხოლო ჰოსპიტალებისათვის - ლაბორატორიული აღჭურვილობის შეძენა; სასწრაფო სამედიცინო დახმარების </w:t>
            </w:r>
            <w:r w:rsidRPr="00B95FA5">
              <w:rPr>
                <w:rFonts w:ascii="Sylfaen" w:eastAsia="Sylfaen" w:hAnsi="Sylfaen" w:cs="Times New Roman"/>
                <w:lang w:val="ka-GE"/>
              </w:rPr>
              <w:t xml:space="preserve">სერვისისათვის </w:t>
            </w:r>
            <w:r w:rsidRPr="00B95FA5">
              <w:rPr>
                <w:rFonts w:ascii="Sylfaen" w:eastAsia="Sylfaen" w:hAnsi="Sylfaen" w:cs="Times New Roman"/>
              </w:rPr>
              <w:t>მანქანების</w:t>
            </w:r>
            <w:r w:rsidRPr="00B95FA5">
              <w:rPr>
                <w:rFonts w:ascii="Sylfaen" w:eastAsia="Sylfaen" w:hAnsi="Sylfaen" w:cs="Times New Roman"/>
                <w:lang w:val="ka-GE"/>
              </w:rPr>
              <w:t>ა და სხვადასხვა აპარატურისა და სამედიცინო აღჭურვილობის შეძენა.</w:t>
            </w:r>
          </w:p>
          <w:p w:rsidR="00393EE4" w:rsidRPr="00B95FA5" w:rsidRDefault="00393EE4" w:rsidP="00D351CB">
            <w:pPr>
              <w:tabs>
                <w:tab w:val="left" w:pos="0"/>
              </w:tabs>
              <w:jc w:val="both"/>
              <w:rPr>
                <w:rFonts w:ascii="Sylfaen" w:eastAsia="Sylfaen" w:hAnsi="Sylfaen" w:cs="Times New Roman"/>
                <w:lang w:val="ka-GE"/>
              </w:rPr>
            </w:pPr>
            <w:r w:rsidRPr="00B95FA5">
              <w:rPr>
                <w:rFonts w:ascii="Sylfaen" w:eastAsia="Sylfaen" w:hAnsi="Sylfaen"/>
                <w:b/>
              </w:rPr>
              <w:lastRenderedPageBreak/>
              <w:t xml:space="preserve">ცდომილების ალბათობა (%/აღწერა) - </w:t>
            </w:r>
            <w:r w:rsidRPr="00B95FA5">
              <w:rPr>
                <w:rFonts w:ascii="Sylfaen" w:eastAsia="Sylfaen" w:hAnsi="Sylfaen"/>
              </w:rPr>
              <w:t>-</w:t>
            </w:r>
            <w:r w:rsidR="00D351CB" w:rsidRPr="00B95FA5">
              <w:rPr>
                <w:rFonts w:ascii="Sylfaen" w:eastAsia="Sylfaen" w:hAnsi="Sylfaen"/>
                <w:lang w:val="ka-GE"/>
              </w:rPr>
              <w:t>/</w:t>
            </w:r>
            <w:r w:rsidRPr="00B95FA5">
              <w:rPr>
                <w:rFonts w:ascii="Sylfaen" w:eastAsia="Sylfaen" w:hAnsi="Sylfaen"/>
              </w:rPr>
              <w:t xml:space="preserve">+10%;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სახელმწიფო ტენდერების არ განხორციელება; მიმწოდებლის მიერ ნაკისრი ვალდებულებების შეუსრულებლობა/არაჯეროვნად შესრულება/ვადების დარღვევით შესრულება</w:t>
            </w:r>
          </w:p>
        </w:tc>
      </w:tr>
    </w:tbl>
    <w:p w:rsidR="00393EE4" w:rsidRPr="00B95FA5" w:rsidRDefault="00393EE4" w:rsidP="00393EE4"/>
    <w:p w:rsidR="00393EE4" w:rsidRPr="00B95FA5" w:rsidRDefault="00393EE4">
      <w:r w:rsidRPr="00B95FA5">
        <w:br w:type="page"/>
      </w:r>
    </w:p>
    <w:p w:rsidR="00393EE4" w:rsidRPr="00B95FA5" w:rsidRDefault="00393EE4" w:rsidP="00393EE4">
      <w:pPr>
        <w:pStyle w:val="Heading2"/>
        <w:jc w:val="center"/>
        <w:rPr>
          <w:rFonts w:ascii="Sylfaen" w:hAnsi="Sylfaen" w:cs="Sylfaen"/>
          <w:b/>
          <w:color w:val="auto"/>
          <w:sz w:val="22"/>
          <w:szCs w:val="22"/>
          <w:lang w:val="ka-GE"/>
        </w:rPr>
      </w:pPr>
      <w:bookmarkStart w:id="2" w:name="_Toc76393894"/>
      <w:r w:rsidRPr="00B95FA5">
        <w:rPr>
          <w:rFonts w:ascii="Sylfaen" w:hAnsi="Sylfaen" w:cs="Sylfaen"/>
          <w:b/>
          <w:color w:val="auto"/>
          <w:sz w:val="22"/>
          <w:szCs w:val="22"/>
          <w:lang w:val="ka-GE"/>
        </w:rPr>
        <w:lastRenderedPageBreak/>
        <w:t>პრიორიტეტი - რეგიონული განვითარება, ინფრასტრუქტურა და ტურიზმი</w:t>
      </w:r>
      <w:bookmarkEnd w:id="2"/>
    </w:p>
    <w:p w:rsidR="00393EE4" w:rsidRPr="00B95FA5" w:rsidRDefault="00393EE4" w:rsidP="00393EE4">
      <w:pPr>
        <w:jc w:val="right"/>
        <w:rPr>
          <w:rFonts w:ascii="Sylfaen" w:hAnsi="Sylfaen" w:cs="Sylfaen"/>
          <w:b/>
          <w:i/>
          <w:lang w:val="ka-GE"/>
        </w:rPr>
      </w:pPr>
      <w:r w:rsidRPr="00B95FA5">
        <w:rPr>
          <w:rFonts w:ascii="Sylfaen" w:hAnsi="Sylfaen" w:cs="Sylfaen"/>
          <w:b/>
          <w:i/>
          <w:lang w:val="ka-GE"/>
        </w:rPr>
        <w:t>ათასი</w:t>
      </w:r>
      <w:r w:rsidRPr="00B95FA5">
        <w:rPr>
          <w:rFonts w:ascii="Sylfaen" w:hAnsi="Sylfaen" w:cstheme="minorHAnsi"/>
          <w:b/>
          <w:i/>
          <w:lang w:val="ka-GE"/>
        </w:rPr>
        <w:t xml:space="preserve"> </w:t>
      </w:r>
      <w:r w:rsidRPr="00B95FA5">
        <w:rPr>
          <w:rFonts w:ascii="Sylfaen" w:hAnsi="Sylfaen" w:cs="Sylfaen"/>
          <w:b/>
          <w:i/>
          <w:lang w:val="ka-GE"/>
        </w:rPr>
        <w:t>ლარი</w:t>
      </w:r>
    </w:p>
    <w:tbl>
      <w:tblPr>
        <w:tblW w:w="5000" w:type="pct"/>
        <w:tblLook w:val="04A0" w:firstRow="1" w:lastRow="0" w:firstColumn="1" w:lastColumn="0" w:noHBand="0" w:noVBand="1"/>
      </w:tblPr>
      <w:tblGrid>
        <w:gridCol w:w="1022"/>
        <w:gridCol w:w="4396"/>
        <w:gridCol w:w="1338"/>
        <w:gridCol w:w="1553"/>
        <w:gridCol w:w="1363"/>
        <w:gridCol w:w="1344"/>
        <w:gridCol w:w="1553"/>
        <w:gridCol w:w="1369"/>
      </w:tblGrid>
      <w:tr w:rsidR="00393EE4" w:rsidRPr="00B95FA5" w:rsidTr="001F5FC8">
        <w:trPr>
          <w:trHeight w:val="780"/>
        </w:trPr>
        <w:tc>
          <w:tcPr>
            <w:tcW w:w="367"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კოდი</w:t>
            </w:r>
          </w:p>
        </w:tc>
        <w:tc>
          <w:tcPr>
            <w:tcW w:w="1577"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დასახელება</w:t>
            </w:r>
          </w:p>
        </w:tc>
        <w:tc>
          <w:tcPr>
            <w:tcW w:w="480"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2021 წლის გეგმა</w:t>
            </w:r>
          </w:p>
        </w:tc>
        <w:tc>
          <w:tcPr>
            <w:tcW w:w="557"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საბიუჯეტო სახსრები</w:t>
            </w:r>
          </w:p>
        </w:tc>
        <w:tc>
          <w:tcPr>
            <w:tcW w:w="489"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საკუთარი სახსრები</w:t>
            </w:r>
          </w:p>
        </w:tc>
        <w:tc>
          <w:tcPr>
            <w:tcW w:w="482"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2021 წლის პროექტი</w:t>
            </w:r>
          </w:p>
        </w:tc>
        <w:tc>
          <w:tcPr>
            <w:tcW w:w="557"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საბიუჯეტო სახსრები</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საკუთარი სახსრები</w:t>
            </w:r>
          </w:p>
        </w:tc>
      </w:tr>
      <w:tr w:rsidR="00393EE4" w:rsidRPr="00B95FA5" w:rsidTr="001F5FC8">
        <w:trPr>
          <w:trHeight w:val="525"/>
        </w:trPr>
        <w:tc>
          <w:tcPr>
            <w:tcW w:w="367"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xml:space="preserve"> 25 04 </w:t>
            </w:r>
          </w:p>
        </w:tc>
        <w:tc>
          <w:tcPr>
            <w:tcW w:w="1577"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val="en-GB" w:eastAsia="en-GB"/>
              </w:rPr>
              <w:t xml:space="preserve">წყალმომარაგების ინფრასტრუქტურის აღდგენა-რეაბილიტაცია </w:t>
            </w:r>
          </w:p>
        </w:tc>
        <w:tc>
          <w:tcPr>
            <w:tcW w:w="480"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348,650.0</w:t>
            </w:r>
          </w:p>
        </w:tc>
        <w:tc>
          <w:tcPr>
            <w:tcW w:w="557"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348,650.0</w:t>
            </w:r>
          </w:p>
        </w:tc>
        <w:tc>
          <w:tcPr>
            <w:tcW w:w="489"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c>
          <w:tcPr>
            <w:tcW w:w="482"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348,600.0</w:t>
            </w:r>
          </w:p>
        </w:tc>
        <w:tc>
          <w:tcPr>
            <w:tcW w:w="557"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348,600.0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525"/>
        </w:trPr>
        <w:tc>
          <w:tcPr>
            <w:tcW w:w="367"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xml:space="preserve"> 25 03 </w:t>
            </w:r>
          </w:p>
        </w:tc>
        <w:tc>
          <w:tcPr>
            <w:tcW w:w="1577"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val="en-GB" w:eastAsia="en-GB"/>
              </w:rPr>
              <w:t xml:space="preserve">რეგიონული და მუნიციპალური ინფრასტრუქტურის რეაბილიტაცია </w:t>
            </w:r>
          </w:p>
        </w:tc>
        <w:tc>
          <w:tcPr>
            <w:tcW w:w="480"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275,132.0</w:t>
            </w:r>
          </w:p>
        </w:tc>
        <w:tc>
          <w:tcPr>
            <w:tcW w:w="557"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244,350.0</w:t>
            </w:r>
          </w:p>
        </w:tc>
        <w:tc>
          <w:tcPr>
            <w:tcW w:w="489"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30,782.0</w:t>
            </w:r>
          </w:p>
        </w:tc>
        <w:tc>
          <w:tcPr>
            <w:tcW w:w="482"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375,132.0</w:t>
            </w:r>
          </w:p>
        </w:tc>
        <w:tc>
          <w:tcPr>
            <w:tcW w:w="557"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344,350.0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30,782.0</w:t>
            </w:r>
          </w:p>
        </w:tc>
      </w:tr>
      <w:tr w:rsidR="00393EE4" w:rsidRPr="00B95FA5" w:rsidTr="001F5FC8">
        <w:trPr>
          <w:trHeight w:val="315"/>
        </w:trPr>
        <w:tc>
          <w:tcPr>
            <w:tcW w:w="367"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xml:space="preserve"> 25 05 </w:t>
            </w:r>
          </w:p>
        </w:tc>
        <w:tc>
          <w:tcPr>
            <w:tcW w:w="1577"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val="en-GB" w:eastAsia="en-GB"/>
              </w:rPr>
              <w:t xml:space="preserve">მყარი ნარჩენების მართვის პროგრამა </w:t>
            </w:r>
          </w:p>
        </w:tc>
        <w:tc>
          <w:tcPr>
            <w:tcW w:w="480"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41,000.0</w:t>
            </w:r>
          </w:p>
        </w:tc>
        <w:tc>
          <w:tcPr>
            <w:tcW w:w="557"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41,000.0</w:t>
            </w:r>
          </w:p>
        </w:tc>
        <w:tc>
          <w:tcPr>
            <w:tcW w:w="489"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c>
          <w:tcPr>
            <w:tcW w:w="482"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33,650.0</w:t>
            </w:r>
          </w:p>
        </w:tc>
        <w:tc>
          <w:tcPr>
            <w:tcW w:w="557"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33,650.0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315"/>
        </w:trPr>
        <w:tc>
          <w:tcPr>
            <w:tcW w:w="367" w:type="pct"/>
            <w:tcBorders>
              <w:top w:val="nil"/>
              <w:left w:val="single" w:sz="8" w:space="0" w:color="D3D3D3"/>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 xml:space="preserve">  </w:t>
            </w:r>
          </w:p>
        </w:tc>
        <w:tc>
          <w:tcPr>
            <w:tcW w:w="1577"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rPr>
                <w:rFonts w:ascii="Sylfaen" w:eastAsia="Times New Roman" w:hAnsi="Sylfaen" w:cs="Calibri"/>
                <w:b/>
                <w:bCs/>
                <w:lang w:val="en-GB" w:eastAsia="en-GB"/>
              </w:rPr>
            </w:pPr>
            <w:r w:rsidRPr="00B95FA5">
              <w:rPr>
                <w:rFonts w:ascii="Sylfaen" w:eastAsia="Times New Roman" w:hAnsi="Sylfaen" w:cs="Calibri"/>
                <w:b/>
                <w:bCs/>
                <w:lang w:val="en-GB" w:eastAsia="en-GB"/>
              </w:rPr>
              <w:t xml:space="preserve"> ჯამი </w:t>
            </w:r>
          </w:p>
        </w:tc>
        <w:tc>
          <w:tcPr>
            <w:tcW w:w="480"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664,782.0</w:t>
            </w:r>
          </w:p>
        </w:tc>
        <w:tc>
          <w:tcPr>
            <w:tcW w:w="557"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634,000.0</w:t>
            </w:r>
          </w:p>
        </w:tc>
        <w:tc>
          <w:tcPr>
            <w:tcW w:w="489"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30,782.0</w:t>
            </w:r>
          </w:p>
        </w:tc>
        <w:tc>
          <w:tcPr>
            <w:tcW w:w="482"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757,382.0</w:t>
            </w:r>
          </w:p>
        </w:tc>
        <w:tc>
          <w:tcPr>
            <w:tcW w:w="557"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726,600.0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30,782.0</w:t>
            </w:r>
          </w:p>
        </w:tc>
      </w:tr>
    </w:tbl>
    <w:p w:rsidR="00393EE4" w:rsidRPr="00B95FA5" w:rsidRDefault="00393EE4" w:rsidP="00393EE4"/>
    <w:p w:rsidR="00393EE4" w:rsidRPr="00B95FA5" w:rsidRDefault="00393EE4" w:rsidP="00393EE4">
      <w:pPr>
        <w:rPr>
          <w:rFonts w:ascii="Sylfaen" w:hAnsi="Sylfaen" w:cs="Sylfaen"/>
          <w:b/>
          <w:lang w:val="ka-GE"/>
        </w:rPr>
      </w:pPr>
      <w:r w:rsidRPr="00B95FA5">
        <w:rPr>
          <w:rFonts w:ascii="Sylfaen" w:hAnsi="Sylfaen" w:cs="Sylfaen"/>
          <w:b/>
          <w:lang w:val="ka-GE"/>
        </w:rPr>
        <w:t>პროგრამის/ქვეპროგრამის</w:t>
      </w:r>
      <w:r w:rsidRPr="00B95FA5">
        <w:rPr>
          <w:rFonts w:ascii="Sylfaen" w:hAnsi="Sylfaen" w:cstheme="minorHAnsi"/>
          <w:b/>
          <w:lang w:val="ka-GE"/>
        </w:rPr>
        <w:t xml:space="preserve"> </w:t>
      </w:r>
      <w:r w:rsidRPr="00B95FA5">
        <w:rPr>
          <w:rFonts w:ascii="Sylfaen" w:hAnsi="Sylfaen" w:cs="Sylfaen"/>
          <w:b/>
          <w:lang w:val="ka-GE"/>
        </w:rPr>
        <w:t>მიზნობრივი</w:t>
      </w:r>
      <w:r w:rsidRPr="00B95FA5">
        <w:rPr>
          <w:rFonts w:ascii="Sylfaen" w:hAnsi="Sylfaen" w:cstheme="minorHAnsi"/>
          <w:b/>
          <w:lang w:val="ka-GE"/>
        </w:rPr>
        <w:t xml:space="preserve"> </w:t>
      </w:r>
      <w:r w:rsidRPr="00B95FA5">
        <w:rPr>
          <w:rFonts w:ascii="Sylfaen" w:hAnsi="Sylfaen" w:cs="Sylfaen"/>
          <w:b/>
          <w:lang w:val="ka-GE"/>
        </w:rPr>
        <w:t>მაჩვენებლები</w:t>
      </w:r>
    </w:p>
    <w:tbl>
      <w:tblPr>
        <w:tblStyle w:val="TableGrid"/>
        <w:tblW w:w="14215"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
        <w:gridCol w:w="6300"/>
        <w:gridCol w:w="6925"/>
      </w:tblGrid>
      <w:tr w:rsidR="00B95FA5" w:rsidRPr="00B95FA5" w:rsidTr="001F5FC8">
        <w:trPr>
          <w:trHeight w:val="494"/>
          <w:tblHeader/>
        </w:trPr>
        <w:tc>
          <w:tcPr>
            <w:tcW w:w="990" w:type="dxa"/>
            <w:shd w:val="clear" w:color="auto" w:fill="auto"/>
          </w:tcPr>
          <w:p w:rsidR="00393EE4" w:rsidRPr="00B95FA5" w:rsidRDefault="00393EE4" w:rsidP="001F5FC8">
            <w:pPr>
              <w:rPr>
                <w:rFonts w:ascii="Sylfaen" w:hAnsi="Sylfaen" w:cstheme="minorHAnsi"/>
                <w:b/>
                <w:lang w:val="ka-GE"/>
              </w:rPr>
            </w:pPr>
            <w:r w:rsidRPr="00B95FA5">
              <w:rPr>
                <w:rFonts w:ascii="Sylfaen" w:hAnsi="Sylfaen" w:cs="Sylfaen"/>
                <w:b/>
                <w:lang w:val="ka-GE"/>
              </w:rPr>
              <w:t>კოდი</w:t>
            </w:r>
          </w:p>
        </w:tc>
        <w:tc>
          <w:tcPr>
            <w:tcW w:w="6300" w:type="dxa"/>
            <w:shd w:val="clear" w:color="auto" w:fill="auto"/>
          </w:tcPr>
          <w:p w:rsidR="00393EE4" w:rsidRPr="00B95FA5" w:rsidRDefault="00393EE4" w:rsidP="001F5FC8">
            <w:pPr>
              <w:jc w:val="center"/>
              <w:rPr>
                <w:rFonts w:ascii="Sylfaen" w:hAnsi="Sylfaen" w:cstheme="minorHAnsi"/>
                <w:b/>
                <w:lang w:val="ka-GE"/>
              </w:rPr>
            </w:pPr>
            <w:r w:rsidRPr="00B95FA5">
              <w:rPr>
                <w:rFonts w:ascii="Sylfaen" w:hAnsi="Sylfaen" w:cstheme="minorHAnsi"/>
                <w:b/>
              </w:rPr>
              <w:t>20</w:t>
            </w:r>
            <w:r w:rsidRPr="00B95FA5">
              <w:rPr>
                <w:rFonts w:ascii="Sylfaen" w:hAnsi="Sylfaen" w:cstheme="minorHAnsi"/>
                <w:b/>
                <w:lang w:val="ka-GE"/>
              </w:rPr>
              <w:t>21</w:t>
            </w:r>
            <w:r w:rsidRPr="00B95FA5">
              <w:rPr>
                <w:rFonts w:ascii="Sylfaen" w:hAnsi="Sylfaen" w:cstheme="minorHAnsi"/>
                <w:b/>
              </w:rPr>
              <w:t xml:space="preserve">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დამტკიცებული</w:t>
            </w:r>
            <w:r w:rsidRPr="00B95FA5">
              <w:rPr>
                <w:rFonts w:ascii="Sylfaen" w:hAnsi="Sylfaen" w:cstheme="minorHAnsi"/>
                <w:b/>
                <w:lang w:val="ka-GE"/>
              </w:rPr>
              <w:t xml:space="preserve"> </w:t>
            </w:r>
            <w:r w:rsidRPr="00B95FA5">
              <w:rPr>
                <w:rFonts w:ascii="Sylfaen" w:hAnsi="Sylfaen" w:cs="Sylfaen"/>
                <w:b/>
                <w:lang w:val="ka-GE"/>
              </w:rPr>
              <w:t>ბიუჯეტი</w:t>
            </w:r>
          </w:p>
        </w:tc>
        <w:tc>
          <w:tcPr>
            <w:tcW w:w="6925" w:type="dxa"/>
            <w:shd w:val="clear" w:color="auto" w:fill="auto"/>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t xml:space="preserve">2021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პროექტი</w:t>
            </w:r>
          </w:p>
        </w:tc>
      </w:tr>
      <w:tr w:rsidR="00B95FA5"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lang w:val="ka-GE"/>
              </w:rPr>
            </w:pPr>
            <w:r w:rsidRPr="00B95FA5">
              <w:rPr>
                <w:rFonts w:ascii="Sylfaen" w:eastAsia="Times New Roman" w:hAnsi="Sylfaen" w:cstheme="majorHAnsi"/>
                <w:b/>
                <w:lang w:val="ka-GE"/>
              </w:rPr>
              <w:t>25 02 03</w:t>
            </w:r>
          </w:p>
        </w:tc>
        <w:tc>
          <w:tcPr>
            <w:tcW w:w="6300" w:type="dxa"/>
            <w:shd w:val="clear" w:color="auto" w:fill="DEEAF6" w:themeFill="accent1" w:themeFillTint="33"/>
          </w:tcPr>
          <w:p w:rsidR="00393EE4" w:rsidRPr="00B95FA5" w:rsidRDefault="00393EE4" w:rsidP="001F5FC8">
            <w:pPr>
              <w:pStyle w:val="Normal0"/>
              <w:jc w:val="both"/>
              <w:rPr>
                <w:rFonts w:ascii="Sylfaen" w:eastAsia="Helvetica" w:hAnsi="Sylfaen" w:cstheme="majorHAnsi"/>
                <w:b/>
                <w:sz w:val="22"/>
                <w:szCs w:val="22"/>
                <w:lang w:val="ka-GE"/>
              </w:rPr>
            </w:pPr>
            <w:r w:rsidRPr="00B95FA5">
              <w:rPr>
                <w:rFonts w:ascii="Sylfaen" w:eastAsia="Sylfaen" w:hAnsi="Sylfaen"/>
                <w:b/>
                <w:sz w:val="22"/>
                <w:szCs w:val="22"/>
              </w:rPr>
              <w:t>ჩქაროსნული ავტომაგისტრალების მშენებლობა</w:t>
            </w:r>
          </w:p>
        </w:tc>
        <w:tc>
          <w:tcPr>
            <w:tcW w:w="6925" w:type="dxa"/>
            <w:shd w:val="clear" w:color="auto" w:fill="DEEAF6" w:themeFill="accent1" w:themeFillTint="33"/>
          </w:tcPr>
          <w:p w:rsidR="00393EE4" w:rsidRPr="00B95FA5" w:rsidRDefault="00393EE4" w:rsidP="001F5FC8">
            <w:pPr>
              <w:rPr>
                <w:rFonts w:ascii="Sylfaen" w:hAnsi="Sylfaen" w:cstheme="minorHAnsi"/>
                <w:b/>
                <w:lang w:val="ka-GE"/>
              </w:rPr>
            </w:pPr>
          </w:p>
        </w:tc>
      </w:tr>
      <w:tr w:rsidR="00B95FA5" w:rsidRPr="00B95FA5" w:rsidTr="00393EE4">
        <w:tc>
          <w:tcPr>
            <w:tcW w:w="990" w:type="dxa"/>
            <w:shd w:val="clear" w:color="auto" w:fill="auto"/>
          </w:tcPr>
          <w:p w:rsidR="00393EE4" w:rsidRPr="00B95FA5" w:rsidRDefault="00393EE4" w:rsidP="001F5FC8">
            <w:pPr>
              <w:jc w:val="center"/>
              <w:rPr>
                <w:rFonts w:ascii="Sylfaen" w:eastAsia="Times New Roman" w:hAnsi="Sylfaen" w:cstheme="majorHAnsi"/>
                <w:b/>
                <w:lang w:val="ka-GE"/>
              </w:rPr>
            </w:pPr>
          </w:p>
        </w:tc>
        <w:tc>
          <w:tcPr>
            <w:tcW w:w="6300" w:type="dxa"/>
            <w:shd w:val="clear" w:color="auto" w:fill="auto"/>
          </w:tcPr>
          <w:p w:rsidR="00393EE4" w:rsidRPr="00B95FA5" w:rsidRDefault="00393EE4" w:rsidP="001F5FC8">
            <w:pPr>
              <w:pStyle w:val="Normal0"/>
              <w:jc w:val="both"/>
              <w:rPr>
                <w:rFonts w:ascii="Sylfaen" w:eastAsia="Sylfaen" w:hAnsi="Sylfaen"/>
                <w:b/>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 xml:space="preserve">2021 წლისთვის დაგეგმილი ღონისძიებები: აშენებული ახალი 41 კმ-იანი შემოვლითი საავტომობილო გზა. მოდერნიზებული-აშენებული: საავტომობილო გზა - 9 კმ; სახიდე გადასასვლელი - 2. საავტომობილო გზებზე და გვირაბებზე მიმდინარე სარეკონსტრუქციო-სამშენებლო სამუშაოები. მიწების გამოსყიდვასთან დაკავშირებით, მიმდინარე პროცედურები. მომზადებული დეტალური საპროექტო-სახარჯთაღრიცხვო დოკუმენტაცია. დასრულებული ხელშეკრულებით გათვალისწინებული დეფექტების აღმოფხვრის პერიოდი. დაწყებული საავტომობილო გზების სარეკონსტრუქციო-სამშენებლო სამუშაოები; </w:t>
            </w:r>
            <w:r w:rsidRPr="00B95FA5">
              <w:rPr>
                <w:rFonts w:ascii="Sylfaen" w:eastAsia="Sylfaen" w:hAnsi="Sylfaen"/>
                <w:sz w:val="22"/>
                <w:szCs w:val="22"/>
              </w:rPr>
              <w:br/>
            </w:r>
            <w:r w:rsidRPr="00B95FA5">
              <w:rPr>
                <w:rFonts w:ascii="Sylfaen" w:eastAsia="Sylfaen" w:hAnsi="Sylfaen"/>
                <w:b/>
                <w:sz w:val="22"/>
                <w:szCs w:val="22"/>
              </w:rPr>
              <w:lastRenderedPageBreak/>
              <w:t xml:space="preserve">ცდომილების ალბათობა (%/აღწერა) - </w:t>
            </w:r>
            <w:r w:rsidRPr="00B95FA5">
              <w:rPr>
                <w:rFonts w:ascii="Sylfaen" w:eastAsia="Sylfaen" w:hAnsi="Sylfaen"/>
                <w:sz w:val="22"/>
                <w:szCs w:val="22"/>
              </w:rPr>
              <w:t xml:space="preserve">5%;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სხვა გაუთვალისწინებელი მოვლენები და დამატებითი სამუშაოები</w:t>
            </w:r>
          </w:p>
        </w:tc>
        <w:tc>
          <w:tcPr>
            <w:tcW w:w="6925" w:type="dxa"/>
            <w:shd w:val="clear" w:color="auto" w:fill="auto"/>
          </w:tcPr>
          <w:p w:rsidR="00393EE4" w:rsidRPr="00B95FA5" w:rsidRDefault="00393EE4" w:rsidP="00393EE4">
            <w:pPr>
              <w:jc w:val="both"/>
              <w:rPr>
                <w:rFonts w:ascii="Sylfaen" w:hAnsi="Sylfaen" w:cstheme="minorHAnsi"/>
                <w:b/>
                <w:lang w:val="ka-GE"/>
              </w:rPr>
            </w:pPr>
            <w:r w:rsidRPr="00B95FA5">
              <w:rPr>
                <w:rFonts w:ascii="Sylfaen" w:eastAsia="Sylfaen" w:hAnsi="Sylfaen"/>
                <w:b/>
              </w:rPr>
              <w:lastRenderedPageBreak/>
              <w:t xml:space="preserve">მიზნობრივი მაჩვენებელი - </w:t>
            </w:r>
            <w:r w:rsidRPr="00B95FA5">
              <w:rPr>
                <w:rFonts w:ascii="Sylfaen" w:eastAsia="Sylfaen" w:hAnsi="Sylfaen"/>
              </w:rPr>
              <w:t xml:space="preserve">2021 წლისთვის დაგეგმილი ღონისძიებები: აშენებული ახალი 41 კმ-იანი შემოვლითი საავტომობილო გზა. მოდერნიზებული-აშენებული: საავტომობილო გზა - 9 კმ; საავტომობილო გზებზე და გვირაბებზე მიმდინარე სარეკონსტრუქციო-სამშენებლო სამუშაოები. მიწების გამოსყიდვასთან დაკავშირებით, მიმდინარე პროცედურები. მომზადებული დეტალური საპროექტო-სახარჯთაღრიცხვო დოკუმენტაცია. დასრულებული ხელშეკრულებით გათვალისწინებული დეფექტების აღმოფხვრის პერიოდი. დაწყებული საავტომობილო გზების სარეკონსტრუქციო-სამშენებლო სამუშაოები;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5%; </w:t>
            </w:r>
            <w:r w:rsidRPr="00B95FA5">
              <w:rPr>
                <w:rFonts w:ascii="Sylfaen" w:eastAsia="Sylfaen" w:hAnsi="Sylfaen"/>
              </w:rPr>
              <w:br/>
            </w:r>
            <w:r w:rsidRPr="00B95FA5">
              <w:rPr>
                <w:rFonts w:ascii="Sylfaen" w:eastAsia="Sylfaen" w:hAnsi="Sylfaen"/>
                <w:b/>
              </w:rPr>
              <w:lastRenderedPageBreak/>
              <w:t xml:space="preserve">შესაძლო რისკები - </w:t>
            </w:r>
            <w:r w:rsidRPr="00B95FA5">
              <w:rPr>
                <w:rFonts w:ascii="Sylfaen" w:eastAsia="Sylfaen" w:hAnsi="Sylfaen"/>
              </w:rPr>
              <w:t>სხვა გაუთვალისწინებელი მოვლენები და დამატებითი სამუშაოები</w:t>
            </w:r>
          </w:p>
        </w:tc>
      </w:tr>
      <w:tr w:rsidR="00B95FA5" w:rsidRPr="00B95FA5" w:rsidTr="00393EE4">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lang w:val="ka-GE"/>
              </w:rPr>
            </w:pPr>
            <w:r w:rsidRPr="00B95FA5">
              <w:rPr>
                <w:rFonts w:ascii="Sylfaen" w:eastAsia="Times New Roman" w:hAnsi="Sylfaen" w:cstheme="majorHAnsi"/>
                <w:b/>
                <w:lang w:val="ka-GE"/>
              </w:rPr>
              <w:lastRenderedPageBreak/>
              <w:t>25 03</w:t>
            </w:r>
          </w:p>
        </w:tc>
        <w:tc>
          <w:tcPr>
            <w:tcW w:w="6300" w:type="dxa"/>
            <w:shd w:val="clear" w:color="auto" w:fill="DEEAF6" w:themeFill="accent1" w:themeFillTint="33"/>
          </w:tcPr>
          <w:p w:rsidR="00393EE4" w:rsidRPr="00B95FA5" w:rsidRDefault="00393EE4" w:rsidP="001F5FC8">
            <w:pPr>
              <w:pStyle w:val="Normal0"/>
              <w:jc w:val="both"/>
              <w:rPr>
                <w:rFonts w:ascii="Sylfaen" w:eastAsia="Sylfaen" w:hAnsi="Sylfaen"/>
                <w:b/>
                <w:sz w:val="22"/>
                <w:szCs w:val="22"/>
              </w:rPr>
            </w:pPr>
            <w:r w:rsidRPr="00B95FA5">
              <w:rPr>
                <w:rFonts w:ascii="Sylfaen" w:eastAsiaTheme="minorHAnsi" w:hAnsi="Sylfaen" w:cs="Sylfaen"/>
                <w:b/>
                <w:sz w:val="22"/>
                <w:szCs w:val="22"/>
                <w:lang w:val="ka-GE"/>
              </w:rPr>
              <w:t>რეგიონული</w:t>
            </w:r>
            <w:r w:rsidRPr="00B95FA5">
              <w:rPr>
                <w:rFonts w:ascii="Sylfaen" w:eastAsiaTheme="minorHAnsi" w:hAnsi="Sylfaen" w:cstheme="minorHAnsi"/>
                <w:b/>
                <w:sz w:val="22"/>
                <w:szCs w:val="22"/>
                <w:lang w:val="ka-GE"/>
              </w:rPr>
              <w:t xml:space="preserve"> </w:t>
            </w:r>
            <w:r w:rsidRPr="00B95FA5">
              <w:rPr>
                <w:rFonts w:ascii="Sylfaen" w:eastAsiaTheme="minorHAnsi" w:hAnsi="Sylfaen" w:cs="Sylfaen"/>
                <w:b/>
                <w:sz w:val="22"/>
                <w:szCs w:val="22"/>
                <w:lang w:val="ka-GE"/>
              </w:rPr>
              <w:t>და</w:t>
            </w:r>
            <w:r w:rsidRPr="00B95FA5">
              <w:rPr>
                <w:rFonts w:ascii="Sylfaen" w:eastAsiaTheme="minorHAnsi" w:hAnsi="Sylfaen" w:cstheme="minorHAnsi"/>
                <w:b/>
                <w:sz w:val="22"/>
                <w:szCs w:val="22"/>
                <w:lang w:val="ka-GE"/>
              </w:rPr>
              <w:t xml:space="preserve"> </w:t>
            </w:r>
            <w:r w:rsidRPr="00B95FA5">
              <w:rPr>
                <w:rFonts w:ascii="Sylfaen" w:eastAsiaTheme="minorHAnsi" w:hAnsi="Sylfaen" w:cs="Sylfaen"/>
                <w:b/>
                <w:sz w:val="22"/>
                <w:szCs w:val="22"/>
                <w:lang w:val="ka-GE"/>
              </w:rPr>
              <w:t>მუნიციპალური</w:t>
            </w:r>
            <w:r w:rsidRPr="00B95FA5">
              <w:rPr>
                <w:rFonts w:ascii="Sylfaen" w:eastAsiaTheme="minorHAnsi" w:hAnsi="Sylfaen" w:cstheme="minorHAnsi"/>
                <w:b/>
                <w:sz w:val="22"/>
                <w:szCs w:val="22"/>
                <w:lang w:val="ka-GE"/>
              </w:rPr>
              <w:t xml:space="preserve"> </w:t>
            </w:r>
            <w:r w:rsidRPr="00B95FA5">
              <w:rPr>
                <w:rFonts w:ascii="Sylfaen" w:eastAsiaTheme="minorHAnsi" w:hAnsi="Sylfaen" w:cs="Sylfaen"/>
                <w:b/>
                <w:sz w:val="22"/>
                <w:szCs w:val="22"/>
                <w:lang w:val="ka-GE"/>
              </w:rPr>
              <w:t>ინფრასტრუქტურის</w:t>
            </w:r>
            <w:r w:rsidRPr="00B95FA5">
              <w:rPr>
                <w:rFonts w:ascii="Sylfaen" w:eastAsiaTheme="minorHAnsi" w:hAnsi="Sylfaen" w:cstheme="minorHAnsi"/>
                <w:b/>
                <w:sz w:val="22"/>
                <w:szCs w:val="22"/>
                <w:lang w:val="ka-GE"/>
              </w:rPr>
              <w:t xml:space="preserve"> </w:t>
            </w:r>
            <w:r w:rsidRPr="00B95FA5">
              <w:rPr>
                <w:rFonts w:ascii="Sylfaen" w:eastAsiaTheme="minorHAnsi" w:hAnsi="Sylfaen" w:cs="Sylfaen"/>
                <w:b/>
                <w:sz w:val="22"/>
                <w:szCs w:val="22"/>
                <w:lang w:val="ka-GE"/>
              </w:rPr>
              <w:t>რეაბილიტაცია</w:t>
            </w:r>
          </w:p>
        </w:tc>
        <w:tc>
          <w:tcPr>
            <w:tcW w:w="6925" w:type="dxa"/>
            <w:shd w:val="clear" w:color="auto" w:fill="DEEAF6" w:themeFill="accent1" w:themeFillTint="33"/>
          </w:tcPr>
          <w:p w:rsidR="00393EE4" w:rsidRPr="00B95FA5" w:rsidRDefault="00393EE4" w:rsidP="00393EE4">
            <w:pPr>
              <w:jc w:val="both"/>
              <w:rPr>
                <w:rFonts w:ascii="Sylfaen" w:eastAsia="Sylfaen" w:hAnsi="Sylfaen"/>
                <w:b/>
              </w:rPr>
            </w:pPr>
          </w:p>
        </w:tc>
      </w:tr>
      <w:tr w:rsidR="00B95FA5" w:rsidRPr="00B95FA5" w:rsidTr="00393EE4">
        <w:tc>
          <w:tcPr>
            <w:tcW w:w="990" w:type="dxa"/>
            <w:shd w:val="clear" w:color="auto" w:fill="auto"/>
          </w:tcPr>
          <w:p w:rsidR="00393EE4" w:rsidRPr="00B95FA5" w:rsidRDefault="00393EE4" w:rsidP="001F5FC8">
            <w:pPr>
              <w:jc w:val="center"/>
              <w:rPr>
                <w:rFonts w:ascii="Sylfaen" w:eastAsia="Times New Roman" w:hAnsi="Sylfaen" w:cstheme="majorHAnsi"/>
                <w:b/>
                <w:lang w:val="ka-GE"/>
              </w:rPr>
            </w:pPr>
          </w:p>
        </w:tc>
        <w:tc>
          <w:tcPr>
            <w:tcW w:w="6300" w:type="dxa"/>
            <w:shd w:val="clear" w:color="auto" w:fill="auto"/>
          </w:tcPr>
          <w:p w:rsidR="00393EE4" w:rsidRPr="00B95FA5" w:rsidRDefault="00393EE4" w:rsidP="001F5FC8">
            <w:pPr>
              <w:pStyle w:val="Normal0"/>
              <w:jc w:val="both"/>
              <w:rPr>
                <w:rFonts w:ascii="Sylfaen" w:eastAsiaTheme="minorHAnsi" w:hAnsi="Sylfaen" w:cs="Sylfaen"/>
                <w:b/>
                <w:sz w:val="22"/>
                <w:szCs w:val="22"/>
                <w:lang w:val="ka-GE"/>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 xml:space="preserve">2021 წლისთვის დაგეგმილი ღონისძიებები: აშენებული: ობიექტი - 8. რეაბილიტირებული-რესტავრირებული: საავტომობილო გზა - 36.5 კმ; ობიექტი - 6. მოწყობილი ტურისტული ინფრასტრუქტურა - 2; წყალმომარაგების სისტემები. დასრულებული ენერგოეფექტურობის კომპონენტის გაძლიერებისათვის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საჯარო სკოლა - 10; საბავშვო ბაღი - 6; ადმინისტრაციული შენობა - 4. განხილული 1000-მდე არქიტექტურული პროექტი. შემუშავებული კურორტების წყალტუბოსა და ლებარდეს სანიტარიული დაცვის ზონების პროექტები. საქართველოს სხვადასხვა რეგიონში განხილული ქალაქთმშენებლობითი გეგმები. მუნიციპალიტეტისათვის სივრცის დაგეგმარებისა და ქალაქთმშენებლობითი დოკუმენტაციის შემუშავების ხელშეწყობა. მუნიციპალიტეტებისთვის შეძენილი 185 ერთეული სამგზავრო ავტობუსი და 17 ერთეული სპეცტექნიკა. მუნიციპალიტეტებში ინფრასტრუქტურული პროექტების განხორციელებისათვის, 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სარეაბილიტაციო-სამშენებლო სამუშაოები. დასრულებულ ობიექტებზე საბოლოო ანგარიშსწორება და დასრულებული </w:t>
            </w:r>
            <w:r w:rsidRPr="00B95FA5">
              <w:rPr>
                <w:rFonts w:ascii="Sylfaen" w:eastAsia="Sylfaen" w:hAnsi="Sylfaen"/>
                <w:sz w:val="22"/>
                <w:szCs w:val="22"/>
              </w:rPr>
              <w:lastRenderedPageBreak/>
              <w:t xml:space="preserve">ხელშეკრულებით გათვალისწინებული დეფექტების აღმოფხვრის პერიოდი; </w:t>
            </w:r>
            <w:r w:rsidRPr="00B95FA5">
              <w:rPr>
                <w:rFonts w:ascii="Sylfaen" w:eastAsia="Sylfaen" w:hAnsi="Sylfaen"/>
                <w:sz w:val="22"/>
                <w:szCs w:val="22"/>
              </w:rPr>
              <w:br/>
            </w: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5%;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სხვა გაუთვალისწინებელი მოვლენები და დამატებითი სამუშაოები</w:t>
            </w:r>
          </w:p>
        </w:tc>
        <w:tc>
          <w:tcPr>
            <w:tcW w:w="6925" w:type="dxa"/>
            <w:shd w:val="clear" w:color="auto" w:fill="auto"/>
          </w:tcPr>
          <w:p w:rsidR="00393EE4" w:rsidRPr="00B95FA5" w:rsidRDefault="00393EE4" w:rsidP="00393EE4">
            <w:pPr>
              <w:jc w:val="both"/>
              <w:rPr>
                <w:rFonts w:ascii="Sylfaen" w:eastAsia="Sylfaen" w:hAnsi="Sylfaen"/>
                <w:b/>
              </w:rPr>
            </w:pPr>
            <w:r w:rsidRPr="00B95FA5">
              <w:rPr>
                <w:rFonts w:ascii="Sylfaen" w:eastAsia="Sylfaen" w:hAnsi="Sylfaen"/>
                <w:b/>
              </w:rPr>
              <w:lastRenderedPageBreak/>
              <w:t xml:space="preserve">მიზნობრივი მაჩვენებელი - </w:t>
            </w:r>
            <w:r w:rsidRPr="00B95FA5">
              <w:rPr>
                <w:rFonts w:ascii="Sylfaen" w:eastAsia="Sylfaen" w:hAnsi="Sylfaen"/>
              </w:rPr>
              <w:t>2021 წლისთვის დაგეგმილი ღონისძიებები: აშენებული: ობიექტი - 8. რეაბილიტირებული-რესტავრირებული: საავტომობილო გზა - 36.5 კმ; ობიექტი - 6. მოწყობილი ტურისტული ინფრასტრუქტურა - 2; წყალმომარაგების სისტემები. დასრულებული ენერგოეფექტურობის კომპონენტის გაძლიერებისათვის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საჯარო სკოლა - 10; საბავშვო ბაღი - 6; ადმინისტრაციული შენობა - 4. განხილული 1000-მდე არქიტექტურული პროექტი. შემუშავებული კურორტების წყალტუბოსა და ლებარდეს სანიტარიული დაცვის ზონების პროექტები. საქართველოს სხვადასხვა რეგიონში განხილული ქალაქთმშენებლობითი გეგმები. მუნიციპალიტეტისათვის სივრცის დაგეგმარებისა და ქალაქთმშენებლობითი დოკუმენტაციის შემუშავების ხელშეწყობა. მუნიციპალიტეტებისთვის შეძენილი 185 ერთეული სამგზავრო ავტობუსი და 17 ერთეული სპეცტექნიკა. მუნიციპალიტეტებში ინფრასტრუქტურული პროექტების განხორციელებისათვის, 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სარეაბილიტაციო-სამშენებლო სამუშაოები. დასრულებულ ობიექტებზე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r w:rsidRPr="00B95FA5">
              <w:rPr>
                <w:rFonts w:ascii="Sylfaen" w:eastAsia="Sylfaen" w:hAnsi="Sylfaen"/>
                <w:lang w:val="ka-GE"/>
              </w:rPr>
              <w:t xml:space="preserve"> საშუალოვადიანი პერიოდის განმავლობაში, მუნიციპალიტეტებში </w:t>
            </w:r>
            <w:r w:rsidRPr="00B95FA5">
              <w:rPr>
                <w:rFonts w:ascii="Sylfaen" w:eastAsia="Sylfaen" w:hAnsi="Sylfaen"/>
                <w:lang w:val="ka-GE"/>
              </w:rPr>
              <w:lastRenderedPageBreak/>
              <w:t xml:space="preserve">რეაბილიტირებული შენობა-ნაგებობები და მიმდებარე სკვერები და შექმნილი ახალი ტურისტული სივრცეები. </w:t>
            </w:r>
            <w:r w:rsidRPr="00B95FA5">
              <w:rPr>
                <w:rFonts w:ascii="Sylfaen" w:eastAsia="Sylfaen" w:hAnsi="Sylfaen"/>
              </w:rPr>
              <w:t xml:space="preserve">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5%;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სხვა გაუთვალისწინებელი მოვლენები და დამატებითი სამუშაოები</w:t>
            </w:r>
          </w:p>
        </w:tc>
      </w:tr>
      <w:tr w:rsidR="00B95FA5" w:rsidRPr="00B95FA5" w:rsidTr="00393EE4">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lang w:val="ka-GE"/>
              </w:rPr>
            </w:pPr>
            <w:r w:rsidRPr="00B95FA5">
              <w:rPr>
                <w:rFonts w:ascii="Sylfaen" w:eastAsia="Times New Roman" w:hAnsi="Sylfaen" w:cstheme="majorHAnsi"/>
                <w:b/>
                <w:lang w:val="ka-GE"/>
              </w:rPr>
              <w:lastRenderedPageBreak/>
              <w:t>25 04</w:t>
            </w:r>
          </w:p>
        </w:tc>
        <w:tc>
          <w:tcPr>
            <w:tcW w:w="6300" w:type="dxa"/>
            <w:shd w:val="clear" w:color="auto" w:fill="DEEAF6" w:themeFill="accent1" w:themeFillTint="33"/>
          </w:tcPr>
          <w:p w:rsidR="00393EE4" w:rsidRPr="00B95FA5" w:rsidRDefault="00393EE4" w:rsidP="001F5FC8">
            <w:pPr>
              <w:pStyle w:val="Normal0"/>
              <w:jc w:val="both"/>
              <w:rPr>
                <w:rFonts w:ascii="Sylfaen" w:eastAsia="Sylfaen" w:hAnsi="Sylfaen"/>
                <w:b/>
                <w:sz w:val="22"/>
                <w:szCs w:val="22"/>
              </w:rPr>
            </w:pPr>
            <w:r w:rsidRPr="00B95FA5">
              <w:rPr>
                <w:rFonts w:ascii="Sylfaen" w:eastAsia="Sylfaen" w:hAnsi="Sylfaen"/>
                <w:b/>
                <w:sz w:val="22"/>
                <w:szCs w:val="22"/>
              </w:rPr>
              <w:t>წყალმომარაგების ინფრასტრუქტურის აღდგენა-რეაბილიტაცია</w:t>
            </w:r>
          </w:p>
        </w:tc>
        <w:tc>
          <w:tcPr>
            <w:tcW w:w="6925" w:type="dxa"/>
            <w:shd w:val="clear" w:color="auto" w:fill="DEEAF6" w:themeFill="accent1" w:themeFillTint="33"/>
          </w:tcPr>
          <w:p w:rsidR="00393EE4" w:rsidRPr="00B95FA5" w:rsidRDefault="00393EE4" w:rsidP="00393EE4">
            <w:pPr>
              <w:jc w:val="both"/>
              <w:rPr>
                <w:rFonts w:ascii="Sylfaen" w:eastAsia="Sylfaen" w:hAnsi="Sylfaen"/>
                <w:b/>
              </w:rPr>
            </w:pPr>
          </w:p>
        </w:tc>
      </w:tr>
      <w:tr w:rsidR="00B95FA5" w:rsidRPr="00B95FA5" w:rsidTr="00393EE4">
        <w:tc>
          <w:tcPr>
            <w:tcW w:w="990" w:type="dxa"/>
            <w:shd w:val="clear" w:color="auto" w:fill="auto"/>
          </w:tcPr>
          <w:p w:rsidR="00393EE4" w:rsidRPr="00B95FA5" w:rsidRDefault="00393EE4" w:rsidP="001F5FC8">
            <w:pPr>
              <w:jc w:val="center"/>
              <w:rPr>
                <w:rFonts w:ascii="Sylfaen" w:eastAsia="Times New Roman" w:hAnsi="Sylfaen" w:cstheme="majorHAnsi"/>
                <w:b/>
                <w:lang w:val="ka-GE"/>
              </w:rPr>
            </w:pPr>
          </w:p>
        </w:tc>
        <w:tc>
          <w:tcPr>
            <w:tcW w:w="6300" w:type="dxa"/>
            <w:shd w:val="clear" w:color="auto" w:fill="auto"/>
          </w:tcPr>
          <w:p w:rsidR="00393EE4" w:rsidRPr="00B95FA5" w:rsidRDefault="00393EE4" w:rsidP="001F5FC8">
            <w:pPr>
              <w:pStyle w:val="Normal0"/>
              <w:jc w:val="both"/>
              <w:rPr>
                <w:rFonts w:ascii="Sylfaen" w:eastAsia="Sylfaen" w:hAnsi="Sylfaen"/>
                <w:b/>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 xml:space="preserve">2021 წლისთვის დაგეგმილი ღონისძიებები: მოწყობილი: წყალმომარაგების სისტემა - 3; წყალარინების სისტემა - 3. აშენებული: წყალარინების გამწმენდი ნაგებობა - 4; წყალმომარაგების გამწმენდი ნაგებობა - 1; გადამცემი ხაზი. მომზადებული დეტალური საპროექტო-სახარჯთაღრიცხვო დოკუმენტაციები. დასრულებული ხელშეკრულებით გათვალისწინებული დეფექტების აღმოფხვრის პერიოდი. წყალმომარაგების და წყალარინების სისტემებზე დაწყებული და მიმდინარე სარეაბილიტაციო-სამშენებლო სამუშაოები. სასესხო ხელშეკრულებების ფარგლებში, გადახდილი სესხების ძირი თანხები და მათზე დარიცხული პროცენტები; </w:t>
            </w:r>
            <w:r w:rsidRPr="00B95FA5">
              <w:rPr>
                <w:rFonts w:ascii="Sylfaen" w:eastAsia="Sylfaen" w:hAnsi="Sylfaen"/>
                <w:sz w:val="22"/>
                <w:szCs w:val="22"/>
              </w:rPr>
              <w:br/>
            </w: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10%;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სხვა გაუთვალისწინებელი მოვლენები და დამატებითი სამუშაოები</w:t>
            </w:r>
          </w:p>
        </w:tc>
        <w:tc>
          <w:tcPr>
            <w:tcW w:w="6925" w:type="dxa"/>
            <w:shd w:val="clear" w:color="auto" w:fill="auto"/>
          </w:tcPr>
          <w:p w:rsidR="00393EE4" w:rsidRPr="00B95FA5" w:rsidRDefault="00393EE4" w:rsidP="00393EE4">
            <w:pPr>
              <w:jc w:val="both"/>
              <w:rPr>
                <w:rFonts w:ascii="Sylfaen" w:eastAsia="Sylfaen" w:hAnsi="Sylfaen"/>
                <w:b/>
              </w:rPr>
            </w:pP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2021 წლისთვის დაგეგმილი ღონისძიებები: მოწყობილი: წყალმომარაგების სისტემა - </w:t>
            </w:r>
            <w:r w:rsidRPr="00B95FA5">
              <w:rPr>
                <w:rFonts w:ascii="Sylfaen" w:eastAsia="Sylfaen" w:hAnsi="Sylfaen"/>
                <w:lang w:val="ka-GE"/>
              </w:rPr>
              <w:t>1</w:t>
            </w:r>
            <w:r w:rsidRPr="00B95FA5">
              <w:rPr>
                <w:rFonts w:ascii="Sylfaen" w:eastAsia="Sylfaen" w:hAnsi="Sylfaen"/>
              </w:rPr>
              <w:t xml:space="preserve">; წყალარინების სისტემა - </w:t>
            </w:r>
            <w:r w:rsidRPr="00B95FA5">
              <w:rPr>
                <w:rFonts w:ascii="Sylfaen" w:eastAsia="Sylfaen" w:hAnsi="Sylfaen"/>
                <w:lang w:val="ka-GE"/>
              </w:rPr>
              <w:t>1</w:t>
            </w:r>
            <w:r w:rsidRPr="00B95FA5">
              <w:rPr>
                <w:rFonts w:ascii="Sylfaen" w:eastAsia="Sylfaen" w:hAnsi="Sylfaen"/>
              </w:rPr>
              <w:t xml:space="preserve">. აშენებული: წყალარინების გამწმენდი ნაგებობა - 4; წყალმომარაგების გამწმენდი ნაგებობა - 1; გადამცემი ხაზი. მომზადებული დეტალური საპროექტო-სახარჯთაღრიცხვო დოკუმენტაციები. დასრულებული ხელშეკრულებით გათვალისწინებული დეფექტების აღმოფხვრის პერიოდი. წყალმომარაგების და წყალარინების სისტემებზე დაწყებული და მიმდინარე სარეაბილიტაციო-სამშენებლო სამუშაოები. </w:t>
            </w:r>
            <w:r w:rsidRPr="00B95FA5">
              <w:rPr>
                <w:rFonts w:ascii="Sylfaen" w:eastAsia="Helvetica" w:hAnsi="Sylfaen" w:cs="Sylfaen"/>
              </w:rPr>
              <w:t>დასრულებული სატენდერო პროცედურები და გაფორმებული შესაბამისი ხელშეკრულება.</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10%;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სხვა გაუთვალისწინებელი მოვლენები და დამატებითი სამუშაოები</w:t>
            </w:r>
          </w:p>
        </w:tc>
      </w:tr>
      <w:tr w:rsidR="00B95FA5" w:rsidRPr="00B95FA5" w:rsidTr="00393EE4">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lang w:val="ka-GE"/>
              </w:rPr>
            </w:pPr>
            <w:r w:rsidRPr="00B95FA5">
              <w:rPr>
                <w:rFonts w:ascii="Sylfaen" w:eastAsia="Times New Roman" w:hAnsi="Sylfaen" w:cstheme="majorHAnsi"/>
                <w:b/>
                <w:lang w:val="ka-GE"/>
              </w:rPr>
              <w:t>25 05</w:t>
            </w:r>
          </w:p>
        </w:tc>
        <w:tc>
          <w:tcPr>
            <w:tcW w:w="6300" w:type="dxa"/>
            <w:shd w:val="clear" w:color="auto" w:fill="DEEAF6" w:themeFill="accent1" w:themeFillTint="33"/>
          </w:tcPr>
          <w:p w:rsidR="00393EE4" w:rsidRPr="00B95FA5" w:rsidRDefault="00393EE4" w:rsidP="001F5FC8">
            <w:pPr>
              <w:pStyle w:val="Normal0"/>
              <w:jc w:val="both"/>
              <w:rPr>
                <w:rFonts w:ascii="Sylfaen" w:eastAsia="Sylfaen" w:hAnsi="Sylfaen"/>
                <w:b/>
                <w:sz w:val="22"/>
                <w:szCs w:val="22"/>
              </w:rPr>
            </w:pPr>
            <w:r w:rsidRPr="00B95FA5">
              <w:rPr>
                <w:rFonts w:ascii="Sylfaen" w:eastAsia="Helvetica" w:hAnsi="Sylfaen" w:cs="Sylfaen"/>
                <w:b/>
                <w:sz w:val="22"/>
                <w:szCs w:val="22"/>
              </w:rPr>
              <w:t>მყარი</w:t>
            </w:r>
            <w:r w:rsidRPr="00B95FA5">
              <w:rPr>
                <w:rFonts w:ascii="Sylfaen" w:eastAsia="Sylfaen" w:hAnsi="Sylfaen" w:cstheme="minorHAnsi"/>
                <w:b/>
                <w:sz w:val="22"/>
                <w:szCs w:val="22"/>
              </w:rPr>
              <w:t xml:space="preserve"> </w:t>
            </w:r>
            <w:r w:rsidRPr="00B95FA5">
              <w:rPr>
                <w:rFonts w:ascii="Sylfaen" w:eastAsia="Helvetica" w:hAnsi="Sylfaen" w:cs="Sylfaen"/>
                <w:b/>
                <w:sz w:val="22"/>
                <w:szCs w:val="22"/>
              </w:rPr>
              <w:t>ნარჩენების</w:t>
            </w:r>
            <w:r w:rsidRPr="00B95FA5">
              <w:rPr>
                <w:rFonts w:ascii="Sylfaen" w:eastAsia="Sylfaen" w:hAnsi="Sylfaen" w:cstheme="minorHAnsi"/>
                <w:b/>
                <w:sz w:val="22"/>
                <w:szCs w:val="22"/>
              </w:rPr>
              <w:t xml:space="preserve"> </w:t>
            </w:r>
            <w:r w:rsidRPr="00B95FA5">
              <w:rPr>
                <w:rFonts w:ascii="Sylfaen" w:eastAsia="Helvetica" w:hAnsi="Sylfaen" w:cs="Sylfaen"/>
                <w:b/>
                <w:sz w:val="22"/>
                <w:szCs w:val="22"/>
              </w:rPr>
              <w:t>მართვის</w:t>
            </w:r>
            <w:r w:rsidRPr="00B95FA5">
              <w:rPr>
                <w:rFonts w:ascii="Sylfaen" w:eastAsia="Sylfaen" w:hAnsi="Sylfaen" w:cstheme="minorHAnsi"/>
                <w:b/>
                <w:sz w:val="22"/>
                <w:szCs w:val="22"/>
              </w:rPr>
              <w:t xml:space="preserve"> </w:t>
            </w:r>
            <w:r w:rsidRPr="00B95FA5">
              <w:rPr>
                <w:rFonts w:ascii="Sylfaen" w:eastAsia="Helvetica" w:hAnsi="Sylfaen" w:cs="Sylfaen"/>
                <w:b/>
                <w:sz w:val="22"/>
                <w:szCs w:val="22"/>
              </w:rPr>
              <w:t>პროგრამა</w:t>
            </w:r>
          </w:p>
        </w:tc>
        <w:tc>
          <w:tcPr>
            <w:tcW w:w="6925" w:type="dxa"/>
            <w:shd w:val="clear" w:color="auto" w:fill="DEEAF6" w:themeFill="accent1" w:themeFillTint="33"/>
          </w:tcPr>
          <w:p w:rsidR="00393EE4" w:rsidRPr="00B95FA5" w:rsidRDefault="00393EE4" w:rsidP="00393EE4">
            <w:pPr>
              <w:jc w:val="both"/>
              <w:rPr>
                <w:rFonts w:ascii="Sylfaen" w:eastAsia="Sylfaen" w:hAnsi="Sylfaen"/>
                <w:b/>
              </w:rPr>
            </w:pPr>
          </w:p>
        </w:tc>
      </w:tr>
      <w:tr w:rsidR="00B95FA5" w:rsidRPr="00B95FA5" w:rsidTr="00393EE4">
        <w:tc>
          <w:tcPr>
            <w:tcW w:w="990" w:type="dxa"/>
            <w:shd w:val="clear" w:color="auto" w:fill="auto"/>
          </w:tcPr>
          <w:p w:rsidR="00393EE4" w:rsidRPr="00B95FA5" w:rsidRDefault="00393EE4" w:rsidP="001F5FC8">
            <w:pPr>
              <w:jc w:val="center"/>
              <w:rPr>
                <w:rFonts w:ascii="Sylfaen" w:eastAsia="Times New Roman" w:hAnsi="Sylfaen" w:cstheme="majorHAnsi"/>
                <w:b/>
                <w:lang w:val="ka-GE"/>
              </w:rPr>
            </w:pPr>
          </w:p>
        </w:tc>
        <w:tc>
          <w:tcPr>
            <w:tcW w:w="6300" w:type="dxa"/>
            <w:shd w:val="clear" w:color="auto" w:fill="auto"/>
          </w:tcPr>
          <w:p w:rsidR="00393EE4" w:rsidRPr="00B95FA5" w:rsidRDefault="00393EE4" w:rsidP="001F5FC8">
            <w:pPr>
              <w:pStyle w:val="Normal0"/>
              <w:jc w:val="both"/>
              <w:rPr>
                <w:rFonts w:ascii="Sylfaen" w:eastAsia="Sylfaen" w:hAnsi="Sylfaen"/>
                <w:b/>
                <w:sz w:val="22"/>
                <w:szCs w:val="22"/>
                <w:lang w:val="ka-GE"/>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 xml:space="preserve">2021 წლისთვის დაგეგმილი ღონისძიებები: 30 არასახიფათო ნარჩენების განთავსების ობიექტის (ნაგავსაყრელი) და 5 ნარჩენების გადამტვირთი სადგურის ექსპლუატაციის შენარჩუნება. შეძენილი სპეცტექნიკა. მომზადებული დეტალური საპროექტო-სახარჯთაღრიცხვო დოკუმენტაცია. მომზადებული </w:t>
            </w:r>
            <w:r w:rsidRPr="00B95FA5">
              <w:rPr>
                <w:rFonts w:ascii="Sylfaen" w:eastAsia="Sylfaen" w:hAnsi="Sylfaen"/>
                <w:sz w:val="22"/>
                <w:szCs w:val="22"/>
              </w:rPr>
              <w:lastRenderedPageBreak/>
              <w:t xml:space="preserve">გარემოზე ზემოქმედების ანგარიში. დაწყებული სამშენებლო სამუშაოები და სატენდერო პროცედურები; </w:t>
            </w:r>
            <w:r w:rsidRPr="00B95FA5">
              <w:rPr>
                <w:rFonts w:ascii="Sylfaen" w:eastAsia="Sylfaen" w:hAnsi="Sylfaen"/>
                <w:sz w:val="22"/>
                <w:szCs w:val="22"/>
              </w:rPr>
              <w:br/>
            </w: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5%;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სხვა გაუთვალისწინებელი მოვლენები და დამატებითი სამუშაოები</w:t>
            </w:r>
            <w:r w:rsidR="00D351CB" w:rsidRPr="00B95FA5">
              <w:rPr>
                <w:rFonts w:ascii="Sylfaen" w:eastAsia="Sylfaen" w:hAnsi="Sylfaen"/>
                <w:sz w:val="22"/>
                <w:szCs w:val="22"/>
                <w:lang w:val="ka-GE"/>
              </w:rPr>
              <w:t>.</w:t>
            </w:r>
          </w:p>
        </w:tc>
        <w:tc>
          <w:tcPr>
            <w:tcW w:w="6925" w:type="dxa"/>
            <w:shd w:val="clear" w:color="auto" w:fill="auto"/>
          </w:tcPr>
          <w:p w:rsidR="00393EE4" w:rsidRPr="00B95FA5" w:rsidRDefault="00393EE4" w:rsidP="00393EE4">
            <w:pPr>
              <w:jc w:val="both"/>
              <w:rPr>
                <w:rFonts w:ascii="Sylfaen" w:eastAsia="Helvetica" w:hAnsi="Sylfaen" w:cs="Sylfaen"/>
              </w:rPr>
            </w:pPr>
            <w:r w:rsidRPr="00B95FA5">
              <w:rPr>
                <w:rFonts w:ascii="Sylfaen" w:eastAsia="Sylfaen" w:hAnsi="Sylfaen"/>
                <w:b/>
              </w:rPr>
              <w:lastRenderedPageBreak/>
              <w:t xml:space="preserve">მიზნობრივი მაჩვენებელი - </w:t>
            </w:r>
            <w:r w:rsidRPr="00B95FA5">
              <w:rPr>
                <w:rFonts w:ascii="Sylfaen" w:eastAsia="Sylfaen" w:hAnsi="Sylfaen"/>
              </w:rPr>
              <w:t xml:space="preserve">2021 წლისთვის დაგეგმილი ღონისძიებები: 30 არასახიფათო ნარჩენების განთავსების ობიექტის (ნაგავსაყრელი) და 5 ნარჩენების გადამტვირთი სადგურის ექსპლუატაციის შენარჩუნება. შეძენილი სპეცტექნიკა. მომზადებული დეტალური საპროექტო-სახარჯთაღრიცხვო დოკუმენტაცია. მომზადებული გარემოზე ზემოქმედების </w:t>
            </w:r>
            <w:r w:rsidRPr="00B95FA5">
              <w:rPr>
                <w:rFonts w:ascii="Sylfaen" w:eastAsia="Sylfaen" w:hAnsi="Sylfaen"/>
              </w:rPr>
              <w:lastRenderedPageBreak/>
              <w:t xml:space="preserve">ანგარიში. </w:t>
            </w:r>
            <w:r w:rsidRPr="00B95FA5">
              <w:rPr>
                <w:rFonts w:ascii="Sylfaen" w:eastAsia="Helvetica" w:hAnsi="Sylfaen" w:cs="Sylfaen"/>
              </w:rPr>
              <w:t>შემუშავებული დეტალური დიზაინის დოკუმენტაცია. შერჩეული ახალი ასაშენებელი ტერიტორია.</w:t>
            </w:r>
          </w:p>
          <w:p w:rsidR="00393EE4" w:rsidRPr="00B95FA5" w:rsidRDefault="00393EE4" w:rsidP="00393EE4">
            <w:pPr>
              <w:jc w:val="both"/>
              <w:rPr>
                <w:rFonts w:ascii="Sylfaen" w:eastAsia="Sylfaen" w:hAnsi="Sylfaen"/>
                <w:b/>
                <w:lang w:val="ka-GE"/>
              </w:rPr>
            </w:pP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5%;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სხვა გაუთვალისწინებელი მოვლენები და დამატებითი სამუშაოები</w:t>
            </w:r>
            <w:r w:rsidR="00D351CB" w:rsidRPr="00B95FA5">
              <w:rPr>
                <w:rFonts w:ascii="Sylfaen" w:eastAsia="Sylfaen" w:hAnsi="Sylfaen"/>
                <w:lang w:val="ka-GE"/>
              </w:rPr>
              <w:t>.</w:t>
            </w:r>
          </w:p>
        </w:tc>
      </w:tr>
    </w:tbl>
    <w:p w:rsidR="00393EE4" w:rsidRPr="00B95FA5" w:rsidRDefault="00393EE4" w:rsidP="00393EE4"/>
    <w:p w:rsidR="00393EE4" w:rsidRPr="00B95FA5" w:rsidRDefault="00393EE4">
      <w:r w:rsidRPr="00B95FA5">
        <w:br w:type="page"/>
      </w:r>
    </w:p>
    <w:p w:rsidR="00393EE4" w:rsidRPr="00B95FA5" w:rsidRDefault="00393EE4" w:rsidP="00393EE4">
      <w:pPr>
        <w:pStyle w:val="Heading2"/>
        <w:jc w:val="center"/>
        <w:rPr>
          <w:rFonts w:ascii="Sylfaen" w:hAnsi="Sylfaen" w:cstheme="minorHAnsi"/>
          <w:b/>
          <w:color w:val="auto"/>
          <w:sz w:val="22"/>
          <w:szCs w:val="22"/>
          <w:lang w:val="ka-GE"/>
        </w:rPr>
      </w:pPr>
      <w:bookmarkStart w:id="3" w:name="_Toc76393895"/>
      <w:r w:rsidRPr="00B95FA5">
        <w:rPr>
          <w:rFonts w:ascii="Sylfaen" w:hAnsi="Sylfaen" w:cs="Sylfaen"/>
          <w:b/>
          <w:color w:val="auto"/>
          <w:sz w:val="22"/>
          <w:szCs w:val="22"/>
          <w:lang w:val="ka-GE"/>
        </w:rPr>
        <w:lastRenderedPageBreak/>
        <w:t>პრიორიტეტი</w:t>
      </w:r>
      <w:r w:rsidRPr="00B95FA5">
        <w:rPr>
          <w:rFonts w:ascii="Sylfaen" w:hAnsi="Sylfaen" w:cstheme="minorHAnsi"/>
          <w:b/>
          <w:color w:val="auto"/>
          <w:sz w:val="22"/>
          <w:szCs w:val="22"/>
          <w:lang w:val="ka-GE"/>
        </w:rPr>
        <w:t xml:space="preserve"> - </w:t>
      </w:r>
      <w:r w:rsidRPr="00B95FA5">
        <w:rPr>
          <w:rFonts w:ascii="Sylfaen" w:hAnsi="Sylfaen" w:cs="Sylfaen"/>
          <w:b/>
          <w:color w:val="auto"/>
          <w:sz w:val="22"/>
          <w:szCs w:val="22"/>
          <w:lang w:val="ka-GE"/>
        </w:rPr>
        <w:t>განათლება</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მეცნიერება</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და</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პროფესიული</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მომზადება</w:t>
      </w:r>
      <w:bookmarkEnd w:id="3"/>
    </w:p>
    <w:p w:rsidR="00393EE4" w:rsidRPr="00B95FA5" w:rsidRDefault="00393EE4" w:rsidP="00393EE4">
      <w:pPr>
        <w:jc w:val="right"/>
        <w:rPr>
          <w:rFonts w:ascii="Sylfaen" w:hAnsi="Sylfaen" w:cstheme="minorHAnsi"/>
          <w:i/>
          <w:lang w:val="ka-GE"/>
        </w:rPr>
      </w:pPr>
      <w:r w:rsidRPr="00B95FA5">
        <w:rPr>
          <w:rFonts w:ascii="Sylfaen" w:hAnsi="Sylfaen" w:cs="Sylfaen"/>
          <w:i/>
          <w:lang w:val="ka-GE"/>
        </w:rPr>
        <w:t>ათასი</w:t>
      </w:r>
      <w:r w:rsidRPr="00B95FA5">
        <w:rPr>
          <w:rFonts w:ascii="Sylfaen" w:hAnsi="Sylfaen" w:cstheme="minorHAnsi"/>
          <w:i/>
          <w:lang w:val="ka-GE"/>
        </w:rPr>
        <w:t xml:space="preserve"> </w:t>
      </w:r>
      <w:r w:rsidRPr="00B95FA5">
        <w:rPr>
          <w:rFonts w:ascii="Sylfaen" w:hAnsi="Sylfaen" w:cs="Sylfaen"/>
          <w:i/>
          <w:lang w:val="ka-GE"/>
        </w:rPr>
        <w:t>ლარი</w:t>
      </w:r>
    </w:p>
    <w:tbl>
      <w:tblPr>
        <w:tblW w:w="5000" w:type="pct"/>
        <w:tblLook w:val="04A0" w:firstRow="1" w:lastRow="0" w:firstColumn="1" w:lastColumn="0" w:noHBand="0" w:noVBand="1"/>
      </w:tblPr>
      <w:tblGrid>
        <w:gridCol w:w="1032"/>
        <w:gridCol w:w="4835"/>
        <w:gridCol w:w="1342"/>
        <w:gridCol w:w="1405"/>
        <w:gridCol w:w="1235"/>
        <w:gridCol w:w="1342"/>
        <w:gridCol w:w="1405"/>
        <w:gridCol w:w="1342"/>
      </w:tblGrid>
      <w:tr w:rsidR="00393EE4" w:rsidRPr="00B95FA5" w:rsidTr="001F5FC8">
        <w:trPr>
          <w:trHeight w:val="780"/>
        </w:trPr>
        <w:tc>
          <w:tcPr>
            <w:tcW w:w="380"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კოდი</w:t>
            </w:r>
          </w:p>
        </w:tc>
        <w:tc>
          <w:tcPr>
            <w:tcW w:w="1744"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დასახელება</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2021 წლის გეგმა</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საბიუჯეტო სახსრები</w:t>
            </w:r>
          </w:p>
        </w:tc>
        <w:tc>
          <w:tcPr>
            <w:tcW w:w="420"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საკუთარი სახსრები</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2021 წლის პროექტი</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საბიუჯეტო სახსრები</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საკუთარი სახსრები</w:t>
            </w:r>
          </w:p>
        </w:tc>
      </w:tr>
      <w:tr w:rsidR="00393EE4" w:rsidRPr="00B95FA5" w:rsidTr="001F5FC8">
        <w:trPr>
          <w:trHeight w:val="315"/>
        </w:trPr>
        <w:tc>
          <w:tcPr>
            <w:tcW w:w="38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 xml:space="preserve"> 32 02 </w:t>
            </w:r>
          </w:p>
        </w:tc>
        <w:tc>
          <w:tcPr>
            <w:tcW w:w="1744"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eastAsia="en-GB"/>
              </w:rPr>
              <w:t xml:space="preserve"> სკოლამდელი და ზოგადი განათლება </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1,030,147.0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1,029,522.0</w:t>
            </w:r>
          </w:p>
        </w:tc>
        <w:tc>
          <w:tcPr>
            <w:tcW w:w="420"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625.0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1,056,887.7</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1,056,262.7</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625.0</w:t>
            </w:r>
          </w:p>
        </w:tc>
      </w:tr>
      <w:tr w:rsidR="00393EE4" w:rsidRPr="00B95FA5" w:rsidTr="001F5FC8">
        <w:trPr>
          <w:trHeight w:val="510"/>
        </w:trPr>
        <w:tc>
          <w:tcPr>
            <w:tcW w:w="380" w:type="pct"/>
            <w:vMerge w:val="restar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 </w:t>
            </w:r>
          </w:p>
        </w:tc>
        <w:tc>
          <w:tcPr>
            <w:tcW w:w="1744" w:type="pct"/>
            <w:tcBorders>
              <w:top w:val="nil"/>
              <w:left w:val="nil"/>
              <w:bottom w:val="nil"/>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i/>
                <w:iCs/>
                <w:lang w:val="en-GB" w:eastAsia="en-GB"/>
              </w:rPr>
            </w:pPr>
            <w:r w:rsidRPr="00B95FA5">
              <w:rPr>
                <w:rFonts w:ascii="Sylfaen" w:eastAsia="Times New Roman" w:hAnsi="Sylfaen" w:cs="Calibri"/>
                <w:i/>
                <w:iCs/>
                <w:lang w:eastAsia="en-GB"/>
              </w:rPr>
              <w:t xml:space="preserve">  მ.შ. ზოგადი განათლების რეფორმის ახალი მიმართულებები:</w:t>
            </w:r>
          </w:p>
        </w:tc>
        <w:tc>
          <w:tcPr>
            <w:tcW w:w="491" w:type="pct"/>
            <w:vMerge w:val="restar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eastAsia="en-GB"/>
              </w:rPr>
              <w:t>150,000.0</w:t>
            </w:r>
          </w:p>
        </w:tc>
        <w:tc>
          <w:tcPr>
            <w:tcW w:w="491" w:type="pct"/>
            <w:vMerge w:val="restar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eastAsia="en-GB"/>
              </w:rPr>
              <w:t>150,000.0</w:t>
            </w:r>
          </w:p>
        </w:tc>
        <w:tc>
          <w:tcPr>
            <w:tcW w:w="420" w:type="pct"/>
            <w:vMerge w:val="restar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eastAsia="en-GB"/>
              </w:rPr>
              <w:t>0.0</w:t>
            </w:r>
          </w:p>
        </w:tc>
        <w:tc>
          <w:tcPr>
            <w:tcW w:w="491" w:type="pct"/>
            <w:vMerge w:val="restar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150,000.0</w:t>
            </w:r>
          </w:p>
        </w:tc>
        <w:tc>
          <w:tcPr>
            <w:tcW w:w="491" w:type="pct"/>
            <w:vMerge w:val="restar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eastAsia="en-GB"/>
              </w:rPr>
              <w:t>150,000.0</w:t>
            </w:r>
          </w:p>
        </w:tc>
        <w:tc>
          <w:tcPr>
            <w:tcW w:w="491" w:type="pct"/>
            <w:vMerge w:val="restar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eastAsia="en-GB"/>
              </w:rPr>
              <w:t>0.0</w:t>
            </w:r>
          </w:p>
        </w:tc>
      </w:tr>
      <w:tr w:rsidR="00393EE4" w:rsidRPr="00B95FA5" w:rsidTr="001F5FC8">
        <w:trPr>
          <w:trHeight w:val="765"/>
        </w:trPr>
        <w:tc>
          <w:tcPr>
            <w:tcW w:w="380"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lang w:val="en-GB" w:eastAsia="en-GB"/>
              </w:rPr>
            </w:pPr>
          </w:p>
        </w:tc>
        <w:tc>
          <w:tcPr>
            <w:tcW w:w="1744" w:type="pct"/>
            <w:tcBorders>
              <w:top w:val="nil"/>
              <w:left w:val="nil"/>
              <w:bottom w:val="nil"/>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i/>
                <w:iCs/>
                <w:lang w:val="en-GB" w:eastAsia="en-GB"/>
              </w:rPr>
            </w:pPr>
            <w:r w:rsidRPr="00B95FA5">
              <w:rPr>
                <w:rFonts w:ascii="Sylfaen" w:eastAsia="Times New Roman" w:hAnsi="Sylfaen" w:cs="Calibri"/>
                <w:i/>
                <w:iCs/>
                <w:lang w:val="en-GB" w:eastAsia="en-GB"/>
              </w:rPr>
              <w:t xml:space="preserve">     მ.შ მასწავლების პროფესიული განვითარებისა და კარიერული წინსვლის სქემა და შრომის ანაზღაურების ზრდა;</w:t>
            </w:r>
          </w:p>
        </w:tc>
        <w:tc>
          <w:tcPr>
            <w:tcW w:w="491"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c>
          <w:tcPr>
            <w:tcW w:w="491"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c>
          <w:tcPr>
            <w:tcW w:w="420"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c>
          <w:tcPr>
            <w:tcW w:w="491"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c>
          <w:tcPr>
            <w:tcW w:w="491"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c>
          <w:tcPr>
            <w:tcW w:w="491"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r>
      <w:tr w:rsidR="00393EE4" w:rsidRPr="00B95FA5" w:rsidTr="001F5FC8">
        <w:trPr>
          <w:trHeight w:val="315"/>
        </w:trPr>
        <w:tc>
          <w:tcPr>
            <w:tcW w:w="380"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lang w:val="en-GB" w:eastAsia="en-GB"/>
              </w:rPr>
            </w:pPr>
          </w:p>
        </w:tc>
        <w:tc>
          <w:tcPr>
            <w:tcW w:w="1744"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i/>
                <w:iCs/>
                <w:lang w:val="en-GB" w:eastAsia="en-GB"/>
              </w:rPr>
            </w:pPr>
            <w:r w:rsidRPr="00B95FA5">
              <w:rPr>
                <w:rFonts w:ascii="Sylfaen" w:eastAsia="Times New Roman" w:hAnsi="Sylfaen" w:cs="Calibri"/>
                <w:i/>
                <w:iCs/>
                <w:lang w:val="en-GB" w:eastAsia="en-GB"/>
              </w:rPr>
              <w:t xml:space="preserve">   მ.შ „ახალი სკოლის“ მოდელის დანერგვა </w:t>
            </w:r>
          </w:p>
        </w:tc>
        <w:tc>
          <w:tcPr>
            <w:tcW w:w="491"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c>
          <w:tcPr>
            <w:tcW w:w="491"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c>
          <w:tcPr>
            <w:tcW w:w="420"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c>
          <w:tcPr>
            <w:tcW w:w="491"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c>
          <w:tcPr>
            <w:tcW w:w="491"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c>
          <w:tcPr>
            <w:tcW w:w="491" w:type="pct"/>
            <w:vMerge/>
            <w:tcBorders>
              <w:top w:val="nil"/>
              <w:left w:val="single" w:sz="8" w:space="0" w:color="D3D3D3"/>
              <w:bottom w:val="single" w:sz="8" w:space="0" w:color="D3D3D3"/>
              <w:right w:val="single" w:sz="8" w:space="0" w:color="D3D3D3"/>
            </w:tcBorders>
            <w:vAlign w:val="center"/>
            <w:hideMark/>
          </w:tcPr>
          <w:p w:rsidR="00393EE4" w:rsidRPr="00B95FA5" w:rsidRDefault="00393EE4" w:rsidP="001F5FC8">
            <w:pPr>
              <w:spacing w:after="0" w:line="240" w:lineRule="auto"/>
              <w:rPr>
                <w:rFonts w:ascii="Sylfaen" w:eastAsia="Times New Roman" w:hAnsi="Sylfaen" w:cs="Calibri"/>
                <w:i/>
                <w:iCs/>
                <w:lang w:val="en-GB" w:eastAsia="en-GB"/>
              </w:rPr>
            </w:pPr>
          </w:p>
        </w:tc>
      </w:tr>
      <w:tr w:rsidR="00393EE4" w:rsidRPr="00B95FA5" w:rsidTr="001F5FC8">
        <w:trPr>
          <w:trHeight w:val="315"/>
        </w:trPr>
        <w:tc>
          <w:tcPr>
            <w:tcW w:w="38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 xml:space="preserve"> 32 07 </w:t>
            </w:r>
          </w:p>
        </w:tc>
        <w:tc>
          <w:tcPr>
            <w:tcW w:w="1744"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eastAsia="en-GB"/>
              </w:rPr>
              <w:t xml:space="preserve"> ინფრასტრუქტურის განვითარება </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137,756.0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137,756.0</w:t>
            </w:r>
          </w:p>
        </w:tc>
        <w:tc>
          <w:tcPr>
            <w:tcW w:w="420"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151,790.3</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151,790.3</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w:t>
            </w:r>
          </w:p>
        </w:tc>
      </w:tr>
      <w:tr w:rsidR="00393EE4" w:rsidRPr="00B95FA5" w:rsidTr="001F5FC8">
        <w:trPr>
          <w:trHeight w:val="315"/>
        </w:trPr>
        <w:tc>
          <w:tcPr>
            <w:tcW w:w="380" w:type="pct"/>
            <w:tcBorders>
              <w:top w:val="nil"/>
              <w:left w:val="single" w:sz="8" w:space="0" w:color="D3D3D3"/>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 xml:space="preserve">  </w:t>
            </w:r>
          </w:p>
        </w:tc>
        <w:tc>
          <w:tcPr>
            <w:tcW w:w="1744"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rPr>
                <w:rFonts w:ascii="Sylfaen" w:eastAsia="Times New Roman" w:hAnsi="Sylfaen" w:cs="Calibri"/>
                <w:b/>
                <w:bCs/>
                <w:lang w:val="en-GB" w:eastAsia="en-GB"/>
              </w:rPr>
            </w:pPr>
            <w:r w:rsidRPr="00B95FA5">
              <w:rPr>
                <w:rFonts w:ascii="Sylfaen" w:eastAsia="Times New Roman" w:hAnsi="Sylfaen" w:cs="Calibri"/>
                <w:b/>
                <w:bCs/>
                <w:lang w:eastAsia="en-GB"/>
              </w:rPr>
              <w:t xml:space="preserve"> ჯამი </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1,167,903.0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1,167,278.0</w:t>
            </w:r>
          </w:p>
        </w:tc>
        <w:tc>
          <w:tcPr>
            <w:tcW w:w="420"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625.0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1,208,678.0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1,208,053.0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625.0</w:t>
            </w:r>
          </w:p>
        </w:tc>
      </w:tr>
    </w:tbl>
    <w:p w:rsidR="00393EE4" w:rsidRPr="00B95FA5" w:rsidRDefault="00393EE4" w:rsidP="00393EE4"/>
    <w:p w:rsidR="00393EE4" w:rsidRPr="00B95FA5" w:rsidRDefault="00393EE4" w:rsidP="00393EE4">
      <w:pPr>
        <w:rPr>
          <w:rFonts w:ascii="Sylfaen" w:hAnsi="Sylfaen" w:cs="Sylfaen"/>
          <w:b/>
          <w:lang w:val="ka-GE"/>
        </w:rPr>
      </w:pPr>
      <w:r w:rsidRPr="00B95FA5">
        <w:rPr>
          <w:rFonts w:ascii="Sylfaen" w:hAnsi="Sylfaen" w:cs="Sylfaen"/>
          <w:b/>
          <w:lang w:val="ka-GE"/>
        </w:rPr>
        <w:t>ქვეპროგრამის მიზნობრივი მაჩვენებლები</w:t>
      </w:r>
    </w:p>
    <w:tbl>
      <w:tblPr>
        <w:tblStyle w:val="TableGrid"/>
        <w:tblW w:w="14215"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
        <w:gridCol w:w="6300"/>
        <w:gridCol w:w="6925"/>
      </w:tblGrid>
      <w:tr w:rsidR="00393EE4" w:rsidRPr="00B95FA5" w:rsidTr="001F5FC8">
        <w:trPr>
          <w:trHeight w:val="458"/>
          <w:tblHeader/>
        </w:trPr>
        <w:tc>
          <w:tcPr>
            <w:tcW w:w="990" w:type="dxa"/>
          </w:tcPr>
          <w:p w:rsidR="00393EE4" w:rsidRPr="00B95FA5" w:rsidRDefault="00393EE4" w:rsidP="001F5FC8">
            <w:pPr>
              <w:jc w:val="center"/>
              <w:rPr>
                <w:rFonts w:ascii="Sylfaen" w:hAnsi="Sylfaen" w:cstheme="minorHAnsi"/>
                <w:b/>
                <w:lang w:val="ka-GE"/>
              </w:rPr>
            </w:pPr>
            <w:r w:rsidRPr="00B95FA5">
              <w:rPr>
                <w:rFonts w:ascii="Sylfaen" w:hAnsi="Sylfaen" w:cs="Sylfaen"/>
                <w:b/>
                <w:lang w:val="ka-GE"/>
              </w:rPr>
              <w:t>კოდი</w:t>
            </w:r>
          </w:p>
        </w:tc>
        <w:tc>
          <w:tcPr>
            <w:tcW w:w="6300" w:type="dxa"/>
          </w:tcPr>
          <w:p w:rsidR="00393EE4" w:rsidRPr="00B95FA5" w:rsidRDefault="00393EE4" w:rsidP="001F5FC8">
            <w:pPr>
              <w:jc w:val="center"/>
              <w:rPr>
                <w:rFonts w:ascii="Sylfaen" w:hAnsi="Sylfaen" w:cstheme="minorHAnsi"/>
                <w:b/>
                <w:lang w:val="ka-GE"/>
              </w:rPr>
            </w:pPr>
            <w:r w:rsidRPr="00B95FA5">
              <w:rPr>
                <w:rFonts w:ascii="Sylfaen" w:hAnsi="Sylfaen" w:cstheme="minorHAnsi"/>
                <w:b/>
              </w:rPr>
              <w:t xml:space="preserve">2021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დამტკიცებული</w:t>
            </w:r>
            <w:r w:rsidRPr="00B95FA5">
              <w:rPr>
                <w:rFonts w:ascii="Sylfaen" w:hAnsi="Sylfaen" w:cstheme="minorHAnsi"/>
                <w:b/>
                <w:lang w:val="ka-GE"/>
              </w:rPr>
              <w:t xml:space="preserve"> </w:t>
            </w:r>
            <w:r w:rsidRPr="00B95FA5">
              <w:rPr>
                <w:rFonts w:ascii="Sylfaen" w:hAnsi="Sylfaen" w:cs="Sylfaen"/>
                <w:b/>
                <w:lang w:val="ka-GE"/>
              </w:rPr>
              <w:t>ბიუჯეტი</w:t>
            </w:r>
          </w:p>
        </w:tc>
        <w:tc>
          <w:tcPr>
            <w:tcW w:w="6925" w:type="dxa"/>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t xml:space="preserve">2021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პროექტი</w:t>
            </w:r>
          </w:p>
        </w:tc>
      </w:tr>
      <w:tr w:rsidR="00393EE4" w:rsidRPr="00B95FA5" w:rsidTr="001F5FC8">
        <w:trPr>
          <w:trHeight w:val="461"/>
        </w:trPr>
        <w:tc>
          <w:tcPr>
            <w:tcW w:w="990" w:type="dxa"/>
            <w:shd w:val="clear" w:color="auto" w:fill="DEEAF6" w:themeFill="accent1" w:themeFillTint="33"/>
          </w:tcPr>
          <w:p w:rsidR="00393EE4" w:rsidRPr="00B95FA5" w:rsidRDefault="00393EE4" w:rsidP="001F5FC8">
            <w:pPr>
              <w:jc w:val="center"/>
              <w:rPr>
                <w:rFonts w:ascii="Sylfaen" w:eastAsia="Times New Roman" w:hAnsi="Sylfaen" w:cstheme="minorHAnsi"/>
                <w:b/>
              </w:rPr>
            </w:pPr>
            <w:r w:rsidRPr="00B95FA5">
              <w:rPr>
                <w:rFonts w:ascii="Sylfaen" w:eastAsia="Times New Roman" w:hAnsi="Sylfaen" w:cstheme="minorHAnsi"/>
                <w:b/>
              </w:rPr>
              <w:t>32 02 12</w:t>
            </w:r>
          </w:p>
        </w:tc>
        <w:tc>
          <w:tcPr>
            <w:tcW w:w="6300" w:type="dxa"/>
            <w:shd w:val="clear" w:color="auto" w:fill="DEEAF6" w:themeFill="accent1" w:themeFillTint="33"/>
          </w:tcPr>
          <w:p w:rsidR="00393EE4" w:rsidRPr="00B95FA5" w:rsidRDefault="00393EE4" w:rsidP="001F5FC8">
            <w:pPr>
              <w:pStyle w:val="Normal0"/>
              <w:jc w:val="both"/>
              <w:rPr>
                <w:rFonts w:ascii="Sylfaen" w:eastAsia="Helvetica" w:hAnsi="Sylfaen" w:cstheme="minorHAnsi"/>
                <w:b/>
                <w:sz w:val="22"/>
                <w:szCs w:val="22"/>
                <w:lang w:val="ka-GE"/>
              </w:rPr>
            </w:pPr>
            <w:r w:rsidRPr="00B95FA5">
              <w:rPr>
                <w:rFonts w:ascii="Sylfaen" w:eastAsia="Helvetica" w:hAnsi="Sylfaen" w:cstheme="minorHAnsi"/>
                <w:b/>
                <w:sz w:val="22"/>
                <w:szCs w:val="22"/>
              </w:rPr>
              <w:t>ზოგადი განათლების ხელშეწყობა</w:t>
            </w:r>
          </w:p>
        </w:tc>
        <w:tc>
          <w:tcPr>
            <w:tcW w:w="6925" w:type="dxa"/>
            <w:shd w:val="clear" w:color="auto" w:fill="DEEAF6" w:themeFill="accent1" w:themeFillTint="33"/>
          </w:tcPr>
          <w:p w:rsidR="00393EE4" w:rsidRPr="00B95FA5" w:rsidRDefault="00393EE4" w:rsidP="001F5FC8">
            <w:pPr>
              <w:rPr>
                <w:rFonts w:ascii="Sylfaen" w:hAnsi="Sylfaen" w:cstheme="minorHAnsi"/>
                <w:b/>
                <w:lang w:val="ka-GE"/>
              </w:rPr>
            </w:pPr>
          </w:p>
        </w:tc>
      </w:tr>
      <w:tr w:rsidR="00393EE4" w:rsidRPr="00B95FA5" w:rsidTr="001F5FC8">
        <w:tc>
          <w:tcPr>
            <w:tcW w:w="990" w:type="dxa"/>
          </w:tcPr>
          <w:p w:rsidR="00393EE4" w:rsidRPr="00B95FA5" w:rsidRDefault="00393EE4" w:rsidP="001F5FC8">
            <w:pPr>
              <w:jc w:val="center"/>
              <w:rPr>
                <w:rFonts w:ascii="Sylfaen" w:hAnsi="Sylfaen" w:cstheme="minorHAnsi"/>
                <w:lang w:val="ka-GE"/>
              </w:rPr>
            </w:pPr>
          </w:p>
        </w:tc>
        <w:tc>
          <w:tcPr>
            <w:tcW w:w="6300" w:type="dxa"/>
          </w:tcPr>
          <w:p w:rsidR="00393EE4" w:rsidRPr="00B95FA5" w:rsidRDefault="00393EE4" w:rsidP="001F5FC8">
            <w:pPr>
              <w:rPr>
                <w:rFonts w:ascii="Sylfaen" w:eastAsia="Helvetica" w:hAnsi="Sylfaen" w:cs="Sylfaen"/>
                <w:b/>
                <w:lang w:val="ka-GE"/>
              </w:rPr>
            </w:pPr>
          </w:p>
        </w:tc>
        <w:tc>
          <w:tcPr>
            <w:tcW w:w="6925" w:type="dxa"/>
          </w:tcPr>
          <w:p w:rsidR="00D351CB" w:rsidRPr="00B95FA5" w:rsidRDefault="00393EE4" w:rsidP="001F5FC8">
            <w:pPr>
              <w:pStyle w:val="Normal0"/>
              <w:jc w:val="both"/>
              <w:rPr>
                <w:rFonts w:ascii="Sylfaen" w:eastAsia="Sylfaen" w:hAnsi="Sylfaen"/>
                <w:sz w:val="22"/>
                <w:szCs w:val="22"/>
              </w:rPr>
            </w:pPr>
            <w:r w:rsidRPr="00B95FA5">
              <w:rPr>
                <w:rFonts w:ascii="Sylfaen" w:eastAsia="Sylfaen" w:hAnsi="Sylfaen"/>
                <w:b/>
                <w:bCs/>
                <w:sz w:val="22"/>
                <w:szCs w:val="22"/>
              </w:rPr>
              <w:t>საბაზისო მაჩვენებელი</w:t>
            </w:r>
            <w:r w:rsidRPr="00B95FA5">
              <w:rPr>
                <w:rFonts w:ascii="Sylfaen" w:eastAsia="Sylfaen" w:hAnsi="Sylfaen"/>
                <w:sz w:val="22"/>
                <w:szCs w:val="22"/>
              </w:rPr>
              <w:t xml:space="preserve"> - დიდი ქალაქების საჯარო სკოლების პედაგოგების ფინანსური უზრუნველყოფა, რომლებ</w:t>
            </w:r>
            <w:r w:rsidRPr="00B95FA5">
              <w:rPr>
                <w:rFonts w:ascii="Sylfaen" w:eastAsia="Sylfaen" w:hAnsi="Sylfaen"/>
                <w:sz w:val="22"/>
                <w:szCs w:val="22"/>
                <w:lang w:val="ka-GE"/>
              </w:rPr>
              <w:t>მა</w:t>
            </w:r>
            <w:r w:rsidRPr="00B95FA5">
              <w:rPr>
                <w:rFonts w:ascii="Sylfaen" w:eastAsia="Sylfaen" w:hAnsi="Sylfaen"/>
                <w:sz w:val="22"/>
                <w:szCs w:val="22"/>
              </w:rPr>
              <w:t>ც კლასში გაკვეთილების ჩატარების პარალელურად, მშობლების მოთხოვნის საფუძველზე, სასწავლო პროცესი წარმართეს დაისტანციურად (ონლაინ) რეჟიმში.</w:t>
            </w:r>
          </w:p>
          <w:p w:rsidR="00393EE4" w:rsidRPr="00B95FA5" w:rsidRDefault="00393EE4" w:rsidP="001F5FC8">
            <w:pPr>
              <w:pStyle w:val="Normal0"/>
              <w:jc w:val="both"/>
              <w:rPr>
                <w:rFonts w:ascii="Sylfaen" w:eastAsia="Sylfaen" w:hAnsi="Sylfaen"/>
                <w:b/>
                <w:sz w:val="22"/>
                <w:szCs w:val="22"/>
              </w:rPr>
            </w:pPr>
            <w:r w:rsidRPr="00B95FA5">
              <w:rPr>
                <w:rFonts w:ascii="Sylfaen" w:eastAsia="Sylfaen" w:hAnsi="Sylfaen"/>
                <w:sz w:val="22"/>
                <w:szCs w:val="22"/>
              </w:rPr>
              <w:br/>
            </w:r>
            <w:r w:rsidRPr="00B95FA5">
              <w:rPr>
                <w:rFonts w:ascii="Sylfaen" w:eastAsia="Sylfaen" w:hAnsi="Sylfaen"/>
                <w:b/>
                <w:bCs/>
                <w:sz w:val="22"/>
                <w:szCs w:val="22"/>
              </w:rPr>
              <w:t>მიზნობრივი მაჩვენებელი</w:t>
            </w:r>
            <w:r w:rsidRPr="00B95FA5">
              <w:rPr>
                <w:rFonts w:ascii="Sylfaen" w:eastAsia="Sylfaen" w:hAnsi="Sylfaen"/>
                <w:sz w:val="22"/>
                <w:szCs w:val="22"/>
              </w:rPr>
              <w:t xml:space="preserve"> - დიდი ქალაქების საჯარო სკოლების პედაგოგების ფინანსური უზრუნველყოფა, რომლებ</w:t>
            </w:r>
            <w:r w:rsidRPr="00B95FA5">
              <w:rPr>
                <w:rFonts w:ascii="Sylfaen" w:eastAsia="Sylfaen" w:hAnsi="Sylfaen"/>
                <w:sz w:val="22"/>
                <w:szCs w:val="22"/>
                <w:lang w:val="ka-GE"/>
              </w:rPr>
              <w:t>მა</w:t>
            </w:r>
            <w:r w:rsidRPr="00B95FA5">
              <w:rPr>
                <w:rFonts w:ascii="Sylfaen" w:eastAsia="Sylfaen" w:hAnsi="Sylfaen"/>
                <w:sz w:val="22"/>
                <w:szCs w:val="22"/>
              </w:rPr>
              <w:t xml:space="preserve">ც კლასში გაკვეთილების ჩატარების პარალელურად, მშობლების მოთხოვნის </w:t>
            </w:r>
            <w:r w:rsidRPr="00B95FA5">
              <w:rPr>
                <w:rFonts w:ascii="Sylfaen" w:eastAsia="Sylfaen" w:hAnsi="Sylfaen"/>
                <w:sz w:val="22"/>
                <w:szCs w:val="22"/>
              </w:rPr>
              <w:lastRenderedPageBreak/>
              <w:t>საფუძველზე, სასწავლო პროცესი წარმართეს დისტანციურად (ონლაინ) რეჟიმში</w:t>
            </w:r>
            <w:r w:rsidRPr="00B95FA5">
              <w:rPr>
                <w:rFonts w:ascii="Sylfaen" w:eastAsia="Sylfaen" w:hAnsi="Sylfaen"/>
                <w:sz w:val="22"/>
                <w:szCs w:val="22"/>
                <w:lang w:val="ka-GE"/>
              </w:rPr>
              <w:t xml:space="preserve"> (საშუალოდ 300 საჯარო სკოლა)</w:t>
            </w:r>
            <w:r w:rsidRPr="00B95FA5">
              <w:rPr>
                <w:rFonts w:ascii="Sylfaen" w:eastAsia="Sylfaen" w:hAnsi="Sylfaen"/>
                <w:sz w:val="22"/>
                <w:szCs w:val="22"/>
              </w:rPr>
              <w:t>.</w:t>
            </w:r>
            <w:r w:rsidRPr="00B95FA5">
              <w:rPr>
                <w:rFonts w:ascii="Sylfaen" w:eastAsia="Arial Unicode MS" w:hAnsi="Sylfaen" w:cs="Arial Unicode MS"/>
                <w:sz w:val="22"/>
                <w:szCs w:val="22"/>
              </w:rPr>
              <w:t xml:space="preserve"> </w:t>
            </w:r>
          </w:p>
          <w:p w:rsidR="00393EE4" w:rsidRPr="00B95FA5" w:rsidRDefault="00393EE4" w:rsidP="001F5FC8">
            <w:pPr>
              <w:pStyle w:val="Normal0"/>
              <w:jc w:val="both"/>
              <w:rPr>
                <w:rFonts w:ascii="Sylfaen" w:eastAsia="Sylfaen" w:hAnsi="Sylfaen"/>
                <w:sz w:val="22"/>
                <w:szCs w:val="22"/>
                <w:lang w:val="ka-GE"/>
              </w:rPr>
            </w:pP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lang w:val="ka-GE"/>
              </w:rPr>
              <w:t>30</w:t>
            </w:r>
            <w:r w:rsidRPr="00B95FA5">
              <w:rPr>
                <w:rFonts w:ascii="Sylfaen" w:eastAsia="Sylfaen" w:hAnsi="Sylfaen"/>
                <w:sz w:val="22"/>
                <w:szCs w:val="22"/>
              </w:rPr>
              <w:t>%</w:t>
            </w: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შესაძლო რისკები</w:t>
            </w:r>
            <w:r w:rsidRPr="00B95FA5">
              <w:rPr>
                <w:rFonts w:ascii="Sylfaen" w:eastAsia="Sylfaen" w:hAnsi="Sylfaen"/>
                <w:b/>
                <w:sz w:val="22"/>
                <w:szCs w:val="22"/>
                <w:lang w:val="ka-GE"/>
              </w:rPr>
              <w:t xml:space="preserve"> -</w:t>
            </w:r>
            <w:r w:rsidRPr="00B95FA5">
              <w:rPr>
                <w:rFonts w:ascii="Sylfaen" w:eastAsia="Sylfaen" w:hAnsi="Sylfaen"/>
                <w:b/>
                <w:sz w:val="22"/>
                <w:szCs w:val="22"/>
              </w:rPr>
              <w:t xml:space="preserve"> </w:t>
            </w:r>
            <w:r w:rsidRPr="00B95FA5">
              <w:rPr>
                <w:rFonts w:ascii="Sylfaen" w:hAnsi="Sylfaen" w:cs="Sylfaen"/>
                <w:sz w:val="22"/>
                <w:szCs w:val="22"/>
                <w:lang w:val="ka-GE"/>
              </w:rPr>
              <w:t>ეპიდემიოლოგიური მდგომარეობის გართულება/კარანტინი</w:t>
            </w:r>
            <w:r w:rsidR="001F5FC8" w:rsidRPr="00B95FA5">
              <w:rPr>
                <w:rFonts w:ascii="Sylfaen" w:hAnsi="Sylfaen" w:cs="Sylfaen"/>
                <w:sz w:val="22"/>
                <w:szCs w:val="22"/>
                <w:lang w:val="ka-GE"/>
              </w:rPr>
              <w:t>, ეპიდემიოლოგიური მდგომარეობის გაუმჯობესება</w:t>
            </w:r>
            <w:r w:rsidRPr="00B95FA5">
              <w:rPr>
                <w:rFonts w:ascii="Sylfaen" w:hAnsi="Sylfaen" w:cs="Sylfaen"/>
                <w:sz w:val="22"/>
                <w:szCs w:val="22"/>
                <w:lang w:val="ka-GE"/>
              </w:rPr>
              <w:t>.</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inorHAnsi"/>
                <w:b/>
              </w:rPr>
            </w:pPr>
            <w:r w:rsidRPr="00B95FA5">
              <w:rPr>
                <w:rFonts w:ascii="Sylfaen" w:eastAsia="Times New Roman" w:hAnsi="Sylfaen" w:cstheme="minorHAnsi"/>
                <w:b/>
              </w:rPr>
              <w:lastRenderedPageBreak/>
              <w:t>32 07 01</w:t>
            </w:r>
          </w:p>
        </w:tc>
        <w:tc>
          <w:tcPr>
            <w:tcW w:w="6300" w:type="dxa"/>
            <w:shd w:val="clear" w:color="auto" w:fill="DEEAF6" w:themeFill="accent1" w:themeFillTint="33"/>
          </w:tcPr>
          <w:p w:rsidR="00393EE4" w:rsidRPr="00B95FA5" w:rsidRDefault="00393EE4" w:rsidP="001F5FC8">
            <w:pPr>
              <w:rPr>
                <w:rFonts w:ascii="Sylfaen" w:eastAsia="Times New Roman" w:hAnsi="Sylfaen" w:cstheme="minorHAnsi"/>
                <w:b/>
                <w:lang w:val="ka-GE"/>
              </w:rPr>
            </w:pPr>
            <w:r w:rsidRPr="00B95FA5">
              <w:rPr>
                <w:rFonts w:ascii="Sylfaen" w:eastAsia="Times New Roman" w:hAnsi="Sylfaen" w:cstheme="minorHAnsi"/>
                <w:b/>
              </w:rPr>
              <w:t>ზოგადსაგანმანათლებლო დაწესებულებების ინფრასტრუქტურის განვითარება</w:t>
            </w:r>
            <w:r w:rsidRPr="00B95FA5">
              <w:rPr>
                <w:rFonts w:ascii="Sylfaen" w:eastAsia="Times New Roman" w:hAnsi="Sylfaen" w:cstheme="minorHAnsi"/>
                <w:b/>
                <w:lang w:val="ka-GE"/>
              </w:rPr>
              <w:t xml:space="preserve"> </w:t>
            </w:r>
          </w:p>
        </w:tc>
        <w:tc>
          <w:tcPr>
            <w:tcW w:w="6925" w:type="dxa"/>
            <w:shd w:val="clear" w:color="auto" w:fill="DEEAF6" w:themeFill="accent1" w:themeFillTint="33"/>
          </w:tcPr>
          <w:p w:rsidR="00393EE4" w:rsidRPr="00B95FA5" w:rsidRDefault="00393EE4" w:rsidP="001F5FC8">
            <w:pPr>
              <w:pStyle w:val="Normal0"/>
              <w:jc w:val="both"/>
              <w:rPr>
                <w:rFonts w:ascii="Sylfaen" w:hAnsi="Sylfaen" w:cstheme="minorHAnsi"/>
                <w:b/>
                <w:sz w:val="22"/>
                <w:szCs w:val="22"/>
              </w:rPr>
            </w:pPr>
          </w:p>
        </w:tc>
      </w:tr>
      <w:tr w:rsidR="00393EE4" w:rsidRPr="00B95FA5" w:rsidTr="001F5FC8">
        <w:tc>
          <w:tcPr>
            <w:tcW w:w="990" w:type="dxa"/>
          </w:tcPr>
          <w:p w:rsidR="00393EE4" w:rsidRPr="00B95FA5" w:rsidRDefault="00393EE4" w:rsidP="001F5FC8">
            <w:pPr>
              <w:jc w:val="center"/>
              <w:rPr>
                <w:rFonts w:ascii="Sylfaen" w:hAnsi="Sylfaen" w:cstheme="minorHAnsi"/>
                <w:lang w:val="ka-GE"/>
              </w:rPr>
            </w:pPr>
          </w:p>
        </w:tc>
        <w:tc>
          <w:tcPr>
            <w:tcW w:w="6300" w:type="dxa"/>
          </w:tcPr>
          <w:p w:rsidR="00393EE4" w:rsidRPr="00B95FA5" w:rsidRDefault="00393EE4" w:rsidP="001F5FC8">
            <w:pPr>
              <w:jc w:val="both"/>
              <w:rPr>
                <w:rFonts w:ascii="Sylfaen" w:eastAsia="Sylfaen" w:hAnsi="Sylfaen"/>
                <w:b/>
              </w:rPr>
            </w:pP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განხორციელდება ზოგადსაგანმანათლებო დაწესებულებების უზრუნველყოფა სხვადასხვა სახის ინვენტარით (30.0 ათასზე მეტი სასკოლო მერხითა და სკამით 500- მდე ცალი სასკოლო დაფით და საოფისე ავეჯით)უზრუნველყოფა 60-ზე მეტი სკოლაში სამედიცინო კაბინეტების მოწყობა/აღჭურვა; სხვადასხვა სახის მცირე სარეაბილიტაციო სამუშაოების უზრუნველყოფის მიზნით საჯარო სკოლების დაფინანსება;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10%;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შეფერხება ტექნიკური უზრუნველყოფის კუთხით</w:t>
            </w:r>
          </w:p>
        </w:tc>
        <w:tc>
          <w:tcPr>
            <w:tcW w:w="6925" w:type="dxa"/>
          </w:tcPr>
          <w:p w:rsidR="00393EE4" w:rsidRPr="00B95FA5" w:rsidRDefault="00393EE4" w:rsidP="001F5FC8">
            <w:pPr>
              <w:pStyle w:val="Normal0"/>
              <w:jc w:val="both"/>
              <w:rPr>
                <w:rFonts w:ascii="Sylfaen" w:eastAsia="Sylfaen" w:hAnsi="Sylfaen"/>
                <w:b/>
                <w:bCs/>
                <w:sz w:val="22"/>
                <w:szCs w:val="22"/>
              </w:rPr>
            </w:pPr>
            <w:r w:rsidRPr="00B95FA5">
              <w:rPr>
                <w:rFonts w:ascii="Sylfaen" w:eastAsia="Sylfaen" w:hAnsi="Sylfaen"/>
                <w:b/>
                <w:sz w:val="22"/>
              </w:rPr>
              <w:t xml:space="preserve">მიზნობრივი მაჩვენებელი - </w:t>
            </w:r>
            <w:r w:rsidRPr="00B95FA5">
              <w:rPr>
                <w:rFonts w:ascii="Sylfaen" w:eastAsia="Sylfaen" w:hAnsi="Sylfaen"/>
                <w:sz w:val="22"/>
              </w:rPr>
              <w:t>განხორციელდება ზოგადსაგანმანათლებო დაწესებულებების უზრუნველყოფა სხვადასხვა სახის ინვენტარით (30.0 ათასზე მეტი სასკოლო მერხითა და სკამით</w:t>
            </w:r>
            <w:r w:rsidRPr="00B95FA5">
              <w:rPr>
                <w:rFonts w:ascii="Sylfaen" w:eastAsia="Sylfaen" w:hAnsi="Sylfaen"/>
                <w:sz w:val="22"/>
                <w:lang w:val="ka-GE"/>
              </w:rPr>
              <w:t>,</w:t>
            </w:r>
            <w:r w:rsidRPr="00B95FA5">
              <w:rPr>
                <w:rFonts w:ascii="Sylfaen" w:eastAsia="Sylfaen" w:hAnsi="Sylfaen"/>
                <w:sz w:val="22"/>
              </w:rPr>
              <w:t xml:space="preserve"> </w:t>
            </w:r>
            <w:r w:rsidRPr="00B95FA5">
              <w:rPr>
                <w:rFonts w:ascii="Sylfaen" w:eastAsia="Sylfaen" w:hAnsi="Sylfaen"/>
                <w:sz w:val="22"/>
                <w:lang w:val="ka-GE"/>
              </w:rPr>
              <w:t>18</w:t>
            </w:r>
            <w:r w:rsidRPr="00B95FA5">
              <w:rPr>
                <w:rFonts w:ascii="Sylfaen" w:eastAsia="Sylfaen" w:hAnsi="Sylfaen"/>
                <w:sz w:val="22"/>
              </w:rPr>
              <w:t>00</w:t>
            </w:r>
            <w:r w:rsidRPr="00B95FA5">
              <w:rPr>
                <w:rFonts w:ascii="Sylfaen" w:eastAsia="Sylfaen" w:hAnsi="Sylfaen"/>
                <w:sz w:val="22"/>
                <w:lang w:val="ka-GE"/>
              </w:rPr>
              <w:t>-ზე მეტი</w:t>
            </w:r>
            <w:r w:rsidRPr="00B95FA5">
              <w:rPr>
                <w:rFonts w:ascii="Sylfaen" w:eastAsia="Sylfaen" w:hAnsi="Sylfaen"/>
                <w:sz w:val="22"/>
              </w:rPr>
              <w:t xml:space="preserve"> ცალი სასკოლო დაფით და საოფისე ავეჯით)</w:t>
            </w:r>
            <w:r w:rsidRPr="00B95FA5">
              <w:rPr>
                <w:rFonts w:ascii="Sylfaen" w:eastAsia="Sylfaen" w:hAnsi="Sylfaen"/>
                <w:sz w:val="22"/>
                <w:lang w:val="ka-GE"/>
              </w:rPr>
              <w:t xml:space="preserve"> 100</w:t>
            </w:r>
            <w:r w:rsidRPr="00B95FA5">
              <w:rPr>
                <w:rFonts w:ascii="Sylfaen" w:eastAsia="Sylfaen" w:hAnsi="Sylfaen"/>
                <w:sz w:val="22"/>
              </w:rPr>
              <w:t>-ზე მეტი სკოლაში სამედიცინო კაბინეტების მოწყობა/აღჭურვა</w:t>
            </w:r>
            <w:r w:rsidRPr="00B95FA5">
              <w:rPr>
                <w:rFonts w:ascii="Sylfaen" w:eastAsia="Sylfaen" w:hAnsi="Sylfaen"/>
                <w:sz w:val="22"/>
                <w:lang w:val="ka-GE"/>
              </w:rPr>
              <w:t xml:space="preserve"> და</w:t>
            </w:r>
            <w:r w:rsidRPr="00B95FA5">
              <w:rPr>
                <w:rFonts w:ascii="Sylfaen" w:eastAsia="Sylfaen" w:hAnsi="Sylfaen"/>
                <w:sz w:val="22"/>
              </w:rPr>
              <w:t xml:space="preserve"> სხვადასხვა სახის მცირე სარეაბილიტაციო სამუშაოების უზრუნველყოფის მიზნით საჯარო სკოლების დაფინანსება; </w:t>
            </w:r>
            <w:r w:rsidRPr="00B95FA5">
              <w:rPr>
                <w:rFonts w:ascii="Sylfaen" w:eastAsia="Sylfaen" w:hAnsi="Sylfaen"/>
                <w:sz w:val="22"/>
              </w:rPr>
              <w:br/>
            </w:r>
            <w:r w:rsidRPr="00B95FA5">
              <w:rPr>
                <w:rFonts w:ascii="Sylfaen" w:eastAsia="Sylfaen" w:hAnsi="Sylfaen"/>
                <w:b/>
                <w:sz w:val="22"/>
              </w:rPr>
              <w:t xml:space="preserve">ცდომილების ალბათობა (%/აღწერა) - </w:t>
            </w:r>
            <w:r w:rsidRPr="00B95FA5">
              <w:rPr>
                <w:rFonts w:ascii="Sylfaen" w:eastAsia="Sylfaen" w:hAnsi="Sylfaen"/>
                <w:sz w:val="22"/>
              </w:rPr>
              <w:t xml:space="preserve">10%; </w:t>
            </w:r>
            <w:r w:rsidRPr="00B95FA5">
              <w:rPr>
                <w:rFonts w:ascii="Sylfaen" w:eastAsia="Sylfaen" w:hAnsi="Sylfaen"/>
                <w:sz w:val="22"/>
              </w:rPr>
              <w:br/>
            </w:r>
            <w:r w:rsidRPr="00B95FA5">
              <w:rPr>
                <w:rFonts w:ascii="Sylfaen" w:eastAsia="Sylfaen" w:hAnsi="Sylfaen"/>
                <w:b/>
                <w:sz w:val="22"/>
              </w:rPr>
              <w:t xml:space="preserve">შესაძლო რისკები - </w:t>
            </w:r>
            <w:r w:rsidRPr="00B95FA5">
              <w:rPr>
                <w:rFonts w:ascii="Sylfaen" w:eastAsia="Sylfaen" w:hAnsi="Sylfaen"/>
                <w:sz w:val="22"/>
              </w:rPr>
              <w:t>შეფერხება ტექნიკური უზრუნველყოფის კუთხით</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inorHAnsi"/>
                <w:b/>
                <w:lang w:val="ka-GE"/>
              </w:rPr>
            </w:pPr>
            <w:r w:rsidRPr="00B95FA5">
              <w:rPr>
                <w:rFonts w:ascii="Sylfaen" w:eastAsia="Times New Roman" w:hAnsi="Sylfaen" w:cstheme="minorHAnsi"/>
                <w:b/>
              </w:rPr>
              <w:t>32 07 0</w:t>
            </w:r>
            <w:r w:rsidRPr="00B95FA5">
              <w:rPr>
                <w:rFonts w:ascii="Sylfaen" w:eastAsia="Times New Roman" w:hAnsi="Sylfaen" w:cstheme="minorHAnsi"/>
                <w:b/>
                <w:lang w:val="ka-GE"/>
              </w:rPr>
              <w:t>5</w:t>
            </w:r>
          </w:p>
        </w:tc>
        <w:tc>
          <w:tcPr>
            <w:tcW w:w="6300" w:type="dxa"/>
            <w:shd w:val="clear" w:color="auto" w:fill="DEEAF6" w:themeFill="accent1" w:themeFillTint="33"/>
          </w:tcPr>
          <w:p w:rsidR="00393EE4" w:rsidRPr="00B95FA5" w:rsidRDefault="00393EE4" w:rsidP="001F5FC8">
            <w:pPr>
              <w:rPr>
                <w:rFonts w:ascii="Sylfaen" w:eastAsia="Times New Roman" w:hAnsi="Sylfaen" w:cstheme="minorHAnsi"/>
                <w:b/>
                <w:lang w:val="ka-GE"/>
              </w:rPr>
            </w:pPr>
            <w:r w:rsidRPr="00B95FA5">
              <w:rPr>
                <w:rFonts w:ascii="Sylfaen" w:eastAsia="Times New Roman" w:hAnsi="Sylfaen" w:cstheme="minorHAnsi"/>
                <w:b/>
              </w:rPr>
              <w:t xml:space="preserve">საჯარო სკოლების ოპერირებისა და მოვლა-პატრონობის სისტემის განვითარება </w:t>
            </w:r>
          </w:p>
        </w:tc>
        <w:tc>
          <w:tcPr>
            <w:tcW w:w="6925" w:type="dxa"/>
            <w:shd w:val="clear" w:color="auto" w:fill="DEEAF6" w:themeFill="accent1" w:themeFillTint="33"/>
          </w:tcPr>
          <w:p w:rsidR="00393EE4" w:rsidRPr="00B95FA5" w:rsidRDefault="00393EE4" w:rsidP="001F5FC8">
            <w:pPr>
              <w:pStyle w:val="Normal0"/>
              <w:jc w:val="both"/>
              <w:rPr>
                <w:rFonts w:ascii="Sylfaen" w:hAnsi="Sylfaen" w:cstheme="minorHAnsi"/>
                <w:b/>
                <w:sz w:val="22"/>
                <w:szCs w:val="22"/>
              </w:rPr>
            </w:pPr>
          </w:p>
        </w:tc>
      </w:tr>
      <w:tr w:rsidR="00393EE4" w:rsidRPr="00B95FA5" w:rsidTr="001F5FC8">
        <w:tc>
          <w:tcPr>
            <w:tcW w:w="990" w:type="dxa"/>
          </w:tcPr>
          <w:p w:rsidR="00393EE4" w:rsidRPr="00B95FA5" w:rsidRDefault="00393EE4" w:rsidP="001F5FC8">
            <w:pPr>
              <w:jc w:val="center"/>
              <w:rPr>
                <w:rFonts w:ascii="Sylfaen" w:hAnsi="Sylfaen" w:cstheme="minorHAnsi"/>
                <w:lang w:val="ka-GE"/>
              </w:rPr>
            </w:pPr>
          </w:p>
        </w:tc>
        <w:tc>
          <w:tcPr>
            <w:tcW w:w="6300" w:type="dxa"/>
          </w:tcPr>
          <w:p w:rsidR="00393EE4" w:rsidRPr="00B95FA5" w:rsidRDefault="00393EE4" w:rsidP="001F5FC8">
            <w:pPr>
              <w:jc w:val="both"/>
              <w:rPr>
                <w:rFonts w:ascii="Sylfaen" w:eastAsia="Sylfaen" w:hAnsi="Sylfaen"/>
              </w:rPr>
            </w:pPr>
            <w:r w:rsidRPr="00B95FA5">
              <w:rPr>
                <w:rFonts w:ascii="Sylfaen" w:eastAsia="Sylfaen" w:hAnsi="Sylfaen"/>
                <w:b/>
              </w:rPr>
              <w:t xml:space="preserve">მიზნობრივი მაჩვენებელი - </w:t>
            </w:r>
            <w:r w:rsidRPr="00B95FA5">
              <w:rPr>
                <w:rFonts w:ascii="Sylfaen" w:eastAsia="Sylfaen" w:hAnsi="Sylfaen"/>
              </w:rPr>
              <w:t>განხორციელდება ათასწლეულის გამოწვევის ფონდის მიერ მე-4 და მე-6 ტექნიკური დავალებით რეალიტირებულ საჯარო სკოლებში ექსპლუატაციის დროს გამოვლენილი ხარვეზების აღმოფხვრისათვის სამუშაოები (58 საჯარო სკოლა) ასევე COVID-19 - ით გამოწვეული პანდემიის პირობებში საჯარო სკოლების მხარდაჭერა;</w:t>
            </w:r>
          </w:p>
          <w:p w:rsidR="00393EE4" w:rsidRPr="00B95FA5" w:rsidRDefault="00393EE4" w:rsidP="001F5FC8">
            <w:pPr>
              <w:jc w:val="both"/>
              <w:rPr>
                <w:rFonts w:ascii="Sylfaen" w:eastAsia="Sylfaen" w:hAnsi="Sylfaen"/>
              </w:rPr>
            </w:pPr>
            <w:r w:rsidRPr="00B95FA5">
              <w:rPr>
                <w:rFonts w:ascii="Sylfaen" w:eastAsia="Sylfaen" w:hAnsi="Sylfaen"/>
                <w:b/>
              </w:rPr>
              <w:lastRenderedPageBreak/>
              <w:t xml:space="preserve">შესაძლო რისკები - </w:t>
            </w:r>
            <w:r w:rsidRPr="00B95FA5">
              <w:rPr>
                <w:rFonts w:ascii="Sylfaen" w:eastAsia="Sylfaen" w:hAnsi="Sylfaen"/>
              </w:rPr>
              <w:t>შ</w:t>
            </w:r>
            <w:r w:rsidR="00D04A53" w:rsidRPr="00B95FA5">
              <w:rPr>
                <w:rFonts w:ascii="Sylfaen" w:eastAsia="Sylfaen" w:hAnsi="Sylfaen"/>
                <w:lang w:val="ka-GE"/>
              </w:rPr>
              <w:t>ე</w:t>
            </w:r>
            <w:r w:rsidRPr="00B95FA5">
              <w:rPr>
                <w:rFonts w:ascii="Sylfaen" w:eastAsia="Sylfaen" w:hAnsi="Sylfaen"/>
              </w:rPr>
              <w:t>ფერხება ტექნიკური უზრუნველყოფის</w:t>
            </w:r>
            <w:r w:rsidR="001F5FC8" w:rsidRPr="00B95FA5">
              <w:rPr>
                <w:rFonts w:ascii="Sylfaen" w:eastAsia="Sylfaen" w:hAnsi="Sylfaen"/>
              </w:rPr>
              <w:t xml:space="preserve"> კუ</w:t>
            </w:r>
            <w:r w:rsidR="001F5FC8" w:rsidRPr="00B95FA5">
              <w:rPr>
                <w:rFonts w:ascii="Sylfaen" w:eastAsia="Sylfaen" w:hAnsi="Sylfaen"/>
                <w:lang w:val="ka-GE"/>
              </w:rPr>
              <w:t>თხით</w:t>
            </w:r>
            <w:r w:rsidRPr="00B95FA5">
              <w:rPr>
                <w:rFonts w:ascii="Sylfaen" w:eastAsia="Sylfaen" w:hAnsi="Sylfaen"/>
                <w:lang w:val="ka-GE"/>
              </w:rPr>
              <w:t>.</w:t>
            </w:r>
          </w:p>
        </w:tc>
        <w:tc>
          <w:tcPr>
            <w:tcW w:w="6925" w:type="dxa"/>
          </w:tcPr>
          <w:p w:rsidR="00393EE4" w:rsidRPr="00B95FA5" w:rsidRDefault="00393EE4" w:rsidP="001F5FC8">
            <w:pPr>
              <w:pStyle w:val="Normal0"/>
              <w:jc w:val="both"/>
              <w:rPr>
                <w:rFonts w:ascii="Sylfaen" w:eastAsia="Sylfaen" w:hAnsi="Sylfaen"/>
                <w:sz w:val="22"/>
                <w:lang w:val="ka-GE"/>
              </w:rPr>
            </w:pPr>
            <w:r w:rsidRPr="00B95FA5">
              <w:rPr>
                <w:rFonts w:ascii="Sylfaen" w:eastAsia="Sylfaen" w:hAnsi="Sylfaen"/>
                <w:b/>
                <w:sz w:val="22"/>
              </w:rPr>
              <w:lastRenderedPageBreak/>
              <w:t xml:space="preserve">მიზნობრივი მაჩვენებელი - </w:t>
            </w:r>
            <w:r w:rsidRPr="00B95FA5">
              <w:rPr>
                <w:rFonts w:ascii="Sylfaen" w:eastAsia="Sylfaen" w:hAnsi="Sylfaen"/>
                <w:sz w:val="22"/>
              </w:rPr>
              <w:t>განხორციელდება ათასწლეულის გამოწვევის ფონდის მიერ მე-4 და მე-6 ტექნიკური დავალებით რეალიტირებულ საჯარო სკოლებში ექსპლუატაციის დროს გამოვლენილი ხარვეზების აღმოფხვრისათვის სამუშაოები (58 საჯარო სკოლა)</w:t>
            </w:r>
            <w:r w:rsidRPr="00B95FA5">
              <w:rPr>
                <w:rFonts w:ascii="Sylfaen" w:eastAsia="Sylfaen" w:hAnsi="Sylfaen"/>
                <w:sz w:val="22"/>
                <w:lang w:val="ka-GE"/>
              </w:rPr>
              <w:t>.</w:t>
            </w:r>
          </w:p>
          <w:p w:rsidR="001F5FC8" w:rsidRPr="00B95FA5" w:rsidRDefault="001F5FC8" w:rsidP="001F5FC8">
            <w:pPr>
              <w:pStyle w:val="Normal0"/>
              <w:jc w:val="both"/>
              <w:rPr>
                <w:rFonts w:ascii="Sylfaen" w:eastAsia="Sylfaen" w:hAnsi="Sylfaen"/>
                <w:b/>
                <w:sz w:val="22"/>
                <w:lang w:val="ka-GE"/>
              </w:rPr>
            </w:pPr>
            <w:r w:rsidRPr="00B95FA5">
              <w:rPr>
                <w:rFonts w:ascii="Sylfaen" w:eastAsia="Sylfaen" w:hAnsi="Sylfaen"/>
                <w:b/>
              </w:rPr>
              <w:t xml:space="preserve">შესაძლო რისკები - </w:t>
            </w:r>
            <w:r w:rsidRPr="00B95FA5">
              <w:rPr>
                <w:rFonts w:ascii="Sylfaen" w:eastAsia="Sylfaen" w:hAnsi="Sylfaen"/>
              </w:rPr>
              <w:t>შ</w:t>
            </w:r>
            <w:r w:rsidR="00D04A53" w:rsidRPr="00B95FA5">
              <w:rPr>
                <w:rFonts w:ascii="Sylfaen" w:eastAsia="Sylfaen" w:hAnsi="Sylfaen"/>
                <w:lang w:val="ka-GE"/>
              </w:rPr>
              <w:t>ე</w:t>
            </w:r>
            <w:r w:rsidRPr="00B95FA5">
              <w:rPr>
                <w:rFonts w:ascii="Sylfaen" w:eastAsia="Sylfaen" w:hAnsi="Sylfaen"/>
              </w:rPr>
              <w:t xml:space="preserve">ფერხება ტექნიკური უზრუნველყოფის </w:t>
            </w:r>
            <w:r w:rsidRPr="00B95FA5">
              <w:rPr>
                <w:rFonts w:ascii="Sylfaen" w:eastAsia="Sylfaen" w:hAnsi="Sylfaen"/>
                <w:lang w:val="ka-GE"/>
              </w:rPr>
              <w:t>კუთხით.</w:t>
            </w:r>
          </w:p>
        </w:tc>
      </w:tr>
      <w:tr w:rsidR="00393EE4" w:rsidRPr="00B95FA5" w:rsidTr="001F5FC8">
        <w:tc>
          <w:tcPr>
            <w:tcW w:w="990" w:type="dxa"/>
          </w:tcPr>
          <w:p w:rsidR="00393EE4" w:rsidRPr="00B95FA5" w:rsidRDefault="00393EE4" w:rsidP="001F5FC8">
            <w:pPr>
              <w:jc w:val="center"/>
              <w:rPr>
                <w:rFonts w:ascii="Sylfaen" w:hAnsi="Sylfaen" w:cstheme="minorHAnsi"/>
                <w:lang w:val="ka-GE"/>
              </w:rPr>
            </w:pPr>
          </w:p>
        </w:tc>
        <w:tc>
          <w:tcPr>
            <w:tcW w:w="6300" w:type="dxa"/>
          </w:tcPr>
          <w:p w:rsidR="00393EE4" w:rsidRPr="00B95FA5" w:rsidRDefault="00393EE4" w:rsidP="001F5FC8">
            <w:pPr>
              <w:jc w:val="both"/>
              <w:rPr>
                <w:rFonts w:ascii="Sylfaen" w:eastAsia="Sylfaen" w:hAnsi="Sylfaen"/>
                <w:b/>
              </w:rPr>
            </w:pPr>
          </w:p>
        </w:tc>
        <w:tc>
          <w:tcPr>
            <w:tcW w:w="6925" w:type="dxa"/>
          </w:tcPr>
          <w:p w:rsidR="00393EE4" w:rsidRPr="00B95FA5" w:rsidRDefault="00393EE4" w:rsidP="001F5FC8">
            <w:pPr>
              <w:pStyle w:val="Normal0"/>
              <w:jc w:val="both"/>
              <w:rPr>
                <w:rFonts w:ascii="Sylfaen" w:hAnsi="Sylfaen"/>
                <w:sz w:val="22"/>
                <w:szCs w:val="21"/>
              </w:rPr>
            </w:pPr>
            <w:r w:rsidRPr="00B95FA5">
              <w:rPr>
                <w:rFonts w:ascii="Sylfaen" w:eastAsia="Sylfaen" w:hAnsi="Sylfaen"/>
                <w:b/>
                <w:sz w:val="22"/>
              </w:rPr>
              <w:t xml:space="preserve">საბაზისო მაჩვენებელი - </w:t>
            </w:r>
            <w:r w:rsidRPr="00B95FA5">
              <w:rPr>
                <w:rFonts w:ascii="Sylfaen" w:eastAsia="Sylfaen" w:hAnsi="Sylfaen"/>
                <w:sz w:val="22"/>
              </w:rPr>
              <w:t xml:space="preserve">COVID-19 - ით გამოწვეული პანდემიის პირობებში საჯარო სკოლები </w:t>
            </w:r>
            <w:r w:rsidRPr="00B95FA5">
              <w:rPr>
                <w:rFonts w:ascii="Sylfaen" w:eastAsia="Sylfaen" w:hAnsi="Sylfaen"/>
                <w:sz w:val="22"/>
                <w:lang w:val="ka-GE"/>
              </w:rPr>
              <w:t>უზრუნველყოფილია</w:t>
            </w:r>
            <w:r w:rsidRPr="00B95FA5">
              <w:rPr>
                <w:rFonts w:ascii="Sylfaen" w:hAnsi="Sylfaen"/>
                <w:sz w:val="22"/>
                <w:szCs w:val="21"/>
              </w:rPr>
              <w:t xml:space="preserve"> </w:t>
            </w:r>
            <w:r w:rsidRPr="00B95FA5">
              <w:rPr>
                <w:rFonts w:ascii="Sylfaen" w:hAnsi="Sylfaen" w:cs="Sylfaen"/>
                <w:sz w:val="22"/>
                <w:szCs w:val="21"/>
              </w:rPr>
              <w:t>სადენზიფექციო</w:t>
            </w:r>
            <w:r w:rsidRPr="00B95FA5">
              <w:rPr>
                <w:rFonts w:ascii="Sylfaen" w:hAnsi="Sylfaen"/>
                <w:sz w:val="22"/>
                <w:szCs w:val="21"/>
              </w:rPr>
              <w:t xml:space="preserve"> </w:t>
            </w:r>
            <w:r w:rsidRPr="00B95FA5">
              <w:rPr>
                <w:rFonts w:ascii="Sylfaen" w:hAnsi="Sylfaen" w:cs="Sylfaen"/>
                <w:sz w:val="22"/>
                <w:szCs w:val="21"/>
              </w:rPr>
              <w:t>საშუალებებით</w:t>
            </w:r>
            <w:r w:rsidRPr="00B95FA5">
              <w:rPr>
                <w:rFonts w:ascii="Sylfaen" w:hAnsi="Sylfaen"/>
                <w:sz w:val="22"/>
                <w:szCs w:val="21"/>
              </w:rPr>
              <w:t xml:space="preserve">, </w:t>
            </w:r>
            <w:r w:rsidRPr="00B95FA5">
              <w:rPr>
                <w:rFonts w:ascii="Sylfaen" w:hAnsi="Sylfaen" w:cs="Sylfaen"/>
                <w:sz w:val="22"/>
                <w:szCs w:val="21"/>
              </w:rPr>
              <w:t>უკონტაქტო</w:t>
            </w:r>
            <w:r w:rsidRPr="00B95FA5">
              <w:rPr>
                <w:rFonts w:ascii="Sylfaen" w:hAnsi="Sylfaen"/>
                <w:sz w:val="22"/>
                <w:szCs w:val="21"/>
              </w:rPr>
              <w:t xml:space="preserve"> </w:t>
            </w:r>
            <w:r w:rsidRPr="00B95FA5">
              <w:rPr>
                <w:rFonts w:ascii="Sylfaen" w:hAnsi="Sylfaen" w:cs="Sylfaen"/>
                <w:sz w:val="22"/>
                <w:szCs w:val="21"/>
              </w:rPr>
              <w:t>თერმომეტრებით</w:t>
            </w:r>
            <w:r w:rsidRPr="00B95FA5">
              <w:rPr>
                <w:rFonts w:ascii="Sylfaen" w:hAnsi="Sylfaen"/>
                <w:sz w:val="22"/>
                <w:szCs w:val="21"/>
              </w:rPr>
              <w:t xml:space="preserve">, </w:t>
            </w:r>
            <w:r w:rsidRPr="00B95FA5">
              <w:rPr>
                <w:rFonts w:ascii="Sylfaen" w:hAnsi="Sylfaen" w:cs="Sylfaen"/>
                <w:sz w:val="22"/>
                <w:szCs w:val="21"/>
              </w:rPr>
              <w:t>სახის</w:t>
            </w:r>
            <w:r w:rsidRPr="00B95FA5">
              <w:rPr>
                <w:rFonts w:ascii="Sylfaen" w:hAnsi="Sylfaen"/>
                <w:sz w:val="22"/>
                <w:szCs w:val="21"/>
              </w:rPr>
              <w:t xml:space="preserve"> </w:t>
            </w:r>
            <w:r w:rsidRPr="00B95FA5">
              <w:rPr>
                <w:rFonts w:ascii="Sylfaen" w:hAnsi="Sylfaen" w:cs="Sylfaen"/>
                <w:sz w:val="22"/>
                <w:szCs w:val="21"/>
              </w:rPr>
              <w:t>დამცავი</w:t>
            </w:r>
            <w:r w:rsidRPr="00B95FA5">
              <w:rPr>
                <w:rFonts w:ascii="Sylfaen" w:hAnsi="Sylfaen"/>
                <w:sz w:val="22"/>
                <w:szCs w:val="21"/>
              </w:rPr>
              <w:t xml:space="preserve"> </w:t>
            </w:r>
            <w:r w:rsidRPr="00B95FA5">
              <w:rPr>
                <w:rFonts w:ascii="Sylfaen" w:hAnsi="Sylfaen" w:cs="Sylfaen"/>
                <w:sz w:val="22"/>
                <w:szCs w:val="21"/>
              </w:rPr>
              <w:t>ნიღბებითა</w:t>
            </w:r>
            <w:r w:rsidRPr="00B95FA5">
              <w:rPr>
                <w:rFonts w:ascii="Sylfaen" w:hAnsi="Sylfaen"/>
                <w:sz w:val="22"/>
                <w:szCs w:val="21"/>
              </w:rPr>
              <w:t xml:space="preserve"> </w:t>
            </w:r>
            <w:r w:rsidRPr="00B95FA5">
              <w:rPr>
                <w:rFonts w:ascii="Sylfaen" w:hAnsi="Sylfaen" w:cs="Sylfaen"/>
                <w:sz w:val="22"/>
                <w:szCs w:val="21"/>
              </w:rPr>
              <w:t>და</w:t>
            </w:r>
            <w:r w:rsidRPr="00B95FA5">
              <w:rPr>
                <w:rFonts w:ascii="Sylfaen" w:hAnsi="Sylfaen"/>
                <w:sz w:val="22"/>
                <w:szCs w:val="21"/>
              </w:rPr>
              <w:t xml:space="preserve"> </w:t>
            </w:r>
            <w:r w:rsidRPr="00B95FA5">
              <w:rPr>
                <w:rFonts w:ascii="Sylfaen" w:hAnsi="Sylfaen" w:cs="Sylfaen"/>
                <w:sz w:val="22"/>
                <w:szCs w:val="21"/>
              </w:rPr>
              <w:t>დეზობარიერებით</w:t>
            </w:r>
            <w:r w:rsidRPr="00B95FA5">
              <w:rPr>
                <w:rFonts w:ascii="Sylfaen" w:hAnsi="Sylfaen" w:cs="Sylfaen"/>
                <w:sz w:val="22"/>
                <w:szCs w:val="21"/>
                <w:lang w:val="ka-GE"/>
              </w:rPr>
              <w:t>.</w:t>
            </w:r>
            <w:r w:rsidRPr="00B95FA5">
              <w:rPr>
                <w:rFonts w:ascii="Sylfaen" w:hAnsi="Sylfaen"/>
                <w:sz w:val="22"/>
                <w:szCs w:val="21"/>
              </w:rPr>
              <w:t xml:space="preserve"> </w:t>
            </w:r>
          </w:p>
          <w:p w:rsidR="00393EE4" w:rsidRPr="00B95FA5" w:rsidRDefault="00393EE4" w:rsidP="001F5FC8">
            <w:pPr>
              <w:pStyle w:val="Normal0"/>
              <w:jc w:val="both"/>
              <w:rPr>
                <w:rFonts w:ascii="Sylfaen" w:eastAsia="Sylfaen" w:hAnsi="Sylfaen"/>
                <w:sz w:val="22"/>
              </w:rPr>
            </w:pPr>
            <w:r w:rsidRPr="00B95FA5">
              <w:rPr>
                <w:rFonts w:ascii="Sylfaen" w:eastAsia="Sylfaen" w:hAnsi="Sylfaen"/>
                <w:b/>
                <w:sz w:val="22"/>
              </w:rPr>
              <w:t xml:space="preserve">მიზნობრივი მაჩვენებელი - </w:t>
            </w:r>
            <w:r w:rsidRPr="00B95FA5">
              <w:rPr>
                <w:rFonts w:ascii="Sylfaen" w:eastAsia="Sylfaen" w:hAnsi="Sylfaen"/>
                <w:sz w:val="22"/>
              </w:rPr>
              <w:t>COVID-19 - ით გამოწვეული პანდემიის პირობებში საჯარო სკოლების მხარდაჭერა</w:t>
            </w:r>
            <w:r w:rsidRPr="00B95FA5">
              <w:rPr>
                <w:rFonts w:ascii="Sylfaen" w:eastAsia="Sylfaen" w:hAnsi="Sylfaen"/>
                <w:sz w:val="22"/>
                <w:lang w:val="ka-GE"/>
              </w:rPr>
              <w:t xml:space="preserve"> ს</w:t>
            </w:r>
            <w:r w:rsidRPr="00B95FA5">
              <w:rPr>
                <w:rFonts w:ascii="Sylfaen" w:hAnsi="Sylfaen" w:cs="Sylfaen"/>
                <w:sz w:val="22"/>
                <w:szCs w:val="21"/>
              </w:rPr>
              <w:t>ხვადასხვა</w:t>
            </w:r>
            <w:r w:rsidRPr="00B95FA5">
              <w:rPr>
                <w:rFonts w:ascii="Sylfaen" w:hAnsi="Sylfaen"/>
                <w:sz w:val="22"/>
                <w:szCs w:val="21"/>
              </w:rPr>
              <w:t xml:space="preserve"> </w:t>
            </w:r>
            <w:r w:rsidRPr="00B95FA5">
              <w:rPr>
                <w:rFonts w:ascii="Sylfaen" w:hAnsi="Sylfaen" w:cs="Sylfaen"/>
                <w:sz w:val="22"/>
                <w:szCs w:val="21"/>
              </w:rPr>
              <w:t>სადენზიფექციო</w:t>
            </w:r>
            <w:r w:rsidRPr="00B95FA5">
              <w:rPr>
                <w:rFonts w:ascii="Sylfaen" w:hAnsi="Sylfaen"/>
                <w:sz w:val="22"/>
                <w:szCs w:val="21"/>
              </w:rPr>
              <w:t xml:space="preserve"> </w:t>
            </w:r>
            <w:r w:rsidRPr="00B95FA5">
              <w:rPr>
                <w:rFonts w:ascii="Sylfaen" w:hAnsi="Sylfaen" w:cs="Sylfaen"/>
                <w:sz w:val="22"/>
                <w:szCs w:val="21"/>
              </w:rPr>
              <w:t>საშუალებებით</w:t>
            </w:r>
            <w:r w:rsidRPr="00B95FA5">
              <w:rPr>
                <w:rFonts w:ascii="Sylfaen" w:hAnsi="Sylfaen"/>
                <w:sz w:val="22"/>
                <w:szCs w:val="21"/>
              </w:rPr>
              <w:t xml:space="preserve">, </w:t>
            </w:r>
            <w:r w:rsidRPr="00B95FA5">
              <w:rPr>
                <w:rFonts w:ascii="Sylfaen" w:hAnsi="Sylfaen" w:cs="Sylfaen"/>
                <w:sz w:val="22"/>
                <w:szCs w:val="21"/>
              </w:rPr>
              <w:t>უკონტაქტო</w:t>
            </w:r>
            <w:r w:rsidRPr="00B95FA5">
              <w:rPr>
                <w:rFonts w:ascii="Sylfaen" w:hAnsi="Sylfaen"/>
                <w:sz w:val="22"/>
                <w:szCs w:val="21"/>
              </w:rPr>
              <w:t xml:space="preserve"> </w:t>
            </w:r>
            <w:r w:rsidRPr="00B95FA5">
              <w:rPr>
                <w:rFonts w:ascii="Sylfaen" w:hAnsi="Sylfaen" w:cs="Sylfaen"/>
                <w:sz w:val="22"/>
                <w:szCs w:val="21"/>
              </w:rPr>
              <w:t>თერმომეტრებით</w:t>
            </w:r>
            <w:r w:rsidRPr="00B95FA5">
              <w:rPr>
                <w:rFonts w:ascii="Sylfaen" w:hAnsi="Sylfaen"/>
                <w:sz w:val="22"/>
                <w:szCs w:val="21"/>
              </w:rPr>
              <w:t xml:space="preserve">, </w:t>
            </w:r>
            <w:r w:rsidRPr="00B95FA5">
              <w:rPr>
                <w:rFonts w:ascii="Sylfaen" w:hAnsi="Sylfaen" w:cs="Sylfaen"/>
                <w:sz w:val="22"/>
                <w:szCs w:val="21"/>
              </w:rPr>
              <w:t>სახის</w:t>
            </w:r>
            <w:r w:rsidRPr="00B95FA5">
              <w:rPr>
                <w:rFonts w:ascii="Sylfaen" w:hAnsi="Sylfaen"/>
                <w:sz w:val="22"/>
                <w:szCs w:val="21"/>
              </w:rPr>
              <w:t xml:space="preserve"> </w:t>
            </w:r>
            <w:r w:rsidRPr="00B95FA5">
              <w:rPr>
                <w:rFonts w:ascii="Sylfaen" w:hAnsi="Sylfaen" w:cs="Sylfaen"/>
                <w:sz w:val="22"/>
                <w:szCs w:val="21"/>
              </w:rPr>
              <w:t>დამცავი</w:t>
            </w:r>
            <w:r w:rsidRPr="00B95FA5">
              <w:rPr>
                <w:rFonts w:ascii="Sylfaen" w:hAnsi="Sylfaen"/>
                <w:sz w:val="22"/>
                <w:szCs w:val="21"/>
              </w:rPr>
              <w:t xml:space="preserve"> </w:t>
            </w:r>
            <w:r w:rsidRPr="00B95FA5">
              <w:rPr>
                <w:rFonts w:ascii="Sylfaen" w:hAnsi="Sylfaen" w:cs="Sylfaen"/>
                <w:sz w:val="22"/>
                <w:szCs w:val="21"/>
              </w:rPr>
              <w:t>ნიღბებითა</w:t>
            </w:r>
            <w:r w:rsidRPr="00B95FA5">
              <w:rPr>
                <w:rFonts w:ascii="Sylfaen" w:hAnsi="Sylfaen"/>
                <w:sz w:val="22"/>
                <w:szCs w:val="21"/>
              </w:rPr>
              <w:t xml:space="preserve"> </w:t>
            </w:r>
            <w:r w:rsidRPr="00B95FA5">
              <w:rPr>
                <w:rFonts w:ascii="Sylfaen" w:hAnsi="Sylfaen" w:cs="Sylfaen"/>
                <w:sz w:val="22"/>
                <w:szCs w:val="21"/>
              </w:rPr>
              <w:t>და</w:t>
            </w:r>
            <w:r w:rsidRPr="00B95FA5">
              <w:rPr>
                <w:rFonts w:ascii="Sylfaen" w:hAnsi="Sylfaen"/>
                <w:sz w:val="22"/>
                <w:szCs w:val="21"/>
              </w:rPr>
              <w:t xml:space="preserve"> </w:t>
            </w:r>
            <w:r w:rsidRPr="00B95FA5">
              <w:rPr>
                <w:rFonts w:ascii="Sylfaen" w:hAnsi="Sylfaen" w:cs="Sylfaen"/>
                <w:sz w:val="22"/>
                <w:szCs w:val="21"/>
              </w:rPr>
              <w:t>დეზობარიერებით</w:t>
            </w:r>
            <w:r w:rsidRPr="00B95FA5">
              <w:rPr>
                <w:rFonts w:ascii="Sylfaen" w:hAnsi="Sylfaen" w:cs="Sylfaen"/>
                <w:sz w:val="22"/>
                <w:szCs w:val="21"/>
                <w:lang w:val="ka-GE"/>
              </w:rPr>
              <w:t>.</w:t>
            </w:r>
            <w:r w:rsidRPr="00B95FA5">
              <w:rPr>
                <w:rFonts w:ascii="Sylfaen" w:hAnsi="Sylfaen"/>
                <w:sz w:val="22"/>
                <w:szCs w:val="21"/>
              </w:rPr>
              <w:t xml:space="preserve"> </w:t>
            </w:r>
          </w:p>
          <w:p w:rsidR="00393EE4" w:rsidRPr="00B95FA5" w:rsidRDefault="00393EE4" w:rsidP="001F5FC8">
            <w:pPr>
              <w:pStyle w:val="Normal0"/>
              <w:jc w:val="both"/>
              <w:rPr>
                <w:rFonts w:ascii="Sylfaen" w:eastAsia="Sylfaen" w:hAnsi="Sylfaen"/>
                <w:b/>
                <w:sz w:val="22"/>
                <w:lang w:val="ka-GE"/>
              </w:rPr>
            </w:pPr>
            <w:r w:rsidRPr="00B95FA5">
              <w:rPr>
                <w:rFonts w:ascii="Sylfaen" w:eastAsia="Sylfaen" w:hAnsi="Sylfaen"/>
                <w:b/>
                <w:sz w:val="22"/>
              </w:rPr>
              <w:t xml:space="preserve">შესაძლო რისკები - </w:t>
            </w:r>
            <w:r w:rsidRPr="00B95FA5">
              <w:rPr>
                <w:rFonts w:ascii="Sylfaen" w:eastAsia="Sylfaen" w:hAnsi="Sylfaen"/>
                <w:sz w:val="22"/>
              </w:rPr>
              <w:t>შ</w:t>
            </w:r>
            <w:r w:rsidRPr="00B95FA5">
              <w:rPr>
                <w:rFonts w:ascii="Sylfaen" w:eastAsia="Sylfaen" w:hAnsi="Sylfaen"/>
                <w:sz w:val="22"/>
                <w:lang w:val="ka-GE"/>
              </w:rPr>
              <w:t>ე</w:t>
            </w:r>
            <w:r w:rsidRPr="00B95FA5">
              <w:rPr>
                <w:rFonts w:ascii="Sylfaen" w:eastAsia="Sylfaen" w:hAnsi="Sylfaen"/>
                <w:sz w:val="22"/>
              </w:rPr>
              <w:t xml:space="preserve">ფერხება ტექნიკური უზრუნველყოფის </w:t>
            </w:r>
            <w:r w:rsidR="001F5FC8" w:rsidRPr="00B95FA5">
              <w:rPr>
                <w:rFonts w:ascii="Sylfaen" w:eastAsia="Sylfaen" w:hAnsi="Sylfaen"/>
                <w:sz w:val="22"/>
              </w:rPr>
              <w:t>კუ</w:t>
            </w:r>
            <w:r w:rsidR="001F5FC8" w:rsidRPr="00B95FA5">
              <w:rPr>
                <w:rFonts w:ascii="Sylfaen" w:eastAsia="Sylfaen" w:hAnsi="Sylfaen"/>
                <w:sz w:val="22"/>
                <w:lang w:val="ka-GE"/>
              </w:rPr>
              <w:t>თხით.</w:t>
            </w:r>
          </w:p>
        </w:tc>
      </w:tr>
    </w:tbl>
    <w:p w:rsidR="00393EE4" w:rsidRPr="00B95FA5" w:rsidRDefault="00393EE4" w:rsidP="00393EE4"/>
    <w:p w:rsidR="00393EE4" w:rsidRPr="00B95FA5" w:rsidRDefault="00393EE4">
      <w:r w:rsidRPr="00B95FA5">
        <w:br w:type="page"/>
      </w:r>
    </w:p>
    <w:p w:rsidR="00393EE4" w:rsidRPr="00B95FA5" w:rsidRDefault="00393EE4" w:rsidP="00393EE4"/>
    <w:p w:rsidR="00393EE4" w:rsidRPr="00B95FA5" w:rsidRDefault="00393EE4" w:rsidP="00393EE4">
      <w:pPr>
        <w:pStyle w:val="Heading2"/>
        <w:jc w:val="center"/>
        <w:rPr>
          <w:rFonts w:ascii="Sylfaen" w:hAnsi="Sylfaen" w:cs="Sylfaen"/>
          <w:b/>
          <w:color w:val="auto"/>
          <w:sz w:val="22"/>
          <w:szCs w:val="22"/>
          <w:lang w:val="ka-GE"/>
        </w:rPr>
      </w:pPr>
      <w:bookmarkStart w:id="4" w:name="_Toc76393896"/>
      <w:r w:rsidRPr="00B95FA5">
        <w:rPr>
          <w:rFonts w:ascii="Sylfaen" w:hAnsi="Sylfaen" w:cs="Sylfaen"/>
          <w:b/>
          <w:color w:val="auto"/>
          <w:sz w:val="22"/>
          <w:szCs w:val="22"/>
          <w:lang w:val="ka-GE"/>
        </w:rPr>
        <w:t>პრიორიტეტი -მაკროეკონომიკური სტაბილურობა და საინვესტიციო გარემოს გაუმჯობესება</w:t>
      </w:r>
      <w:bookmarkEnd w:id="4"/>
    </w:p>
    <w:p w:rsidR="00393EE4" w:rsidRPr="00B95FA5" w:rsidRDefault="00393EE4" w:rsidP="00393EE4">
      <w:pPr>
        <w:jc w:val="right"/>
        <w:rPr>
          <w:rFonts w:ascii="Sylfaen" w:eastAsia="Sylfaen" w:hAnsi="Sylfaen"/>
          <w:b/>
          <w:i/>
          <w:lang w:val="ka-GE"/>
        </w:rPr>
      </w:pPr>
      <w:r w:rsidRPr="00B95FA5">
        <w:rPr>
          <w:rFonts w:ascii="Sylfaen" w:eastAsia="Sylfaen" w:hAnsi="Sylfaen"/>
          <w:b/>
          <w:i/>
          <w:lang w:val="ka-GE"/>
        </w:rPr>
        <w:t>ათასი ლარი</w:t>
      </w:r>
    </w:p>
    <w:tbl>
      <w:tblPr>
        <w:tblW w:w="5000" w:type="pct"/>
        <w:tblLook w:val="04A0" w:firstRow="1" w:lastRow="0" w:firstColumn="1" w:lastColumn="0" w:noHBand="0" w:noVBand="1"/>
      </w:tblPr>
      <w:tblGrid>
        <w:gridCol w:w="1032"/>
        <w:gridCol w:w="4835"/>
        <w:gridCol w:w="1342"/>
        <w:gridCol w:w="1405"/>
        <w:gridCol w:w="1235"/>
        <w:gridCol w:w="1342"/>
        <w:gridCol w:w="1405"/>
        <w:gridCol w:w="1342"/>
      </w:tblGrid>
      <w:tr w:rsidR="00393EE4" w:rsidRPr="00B95FA5" w:rsidTr="001F5FC8">
        <w:trPr>
          <w:trHeight w:val="780"/>
        </w:trPr>
        <w:tc>
          <w:tcPr>
            <w:tcW w:w="380"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კოდი</w:t>
            </w:r>
          </w:p>
        </w:tc>
        <w:tc>
          <w:tcPr>
            <w:tcW w:w="1743"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დასახელება</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2021 წლის გეგმა</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საბიუჯეტო სახსრები</w:t>
            </w:r>
          </w:p>
        </w:tc>
        <w:tc>
          <w:tcPr>
            <w:tcW w:w="420"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საკუთარი სახსრები</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2021 წლის პროექტი</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საბიუჯეტო სახსრები</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მ.შ. საკუთარი სახსრები</w:t>
            </w:r>
          </w:p>
        </w:tc>
      </w:tr>
      <w:tr w:rsidR="00393EE4" w:rsidRPr="00B95FA5" w:rsidTr="001F5FC8">
        <w:trPr>
          <w:trHeight w:val="315"/>
        </w:trPr>
        <w:tc>
          <w:tcPr>
            <w:tcW w:w="38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24 07</w:t>
            </w:r>
          </w:p>
        </w:tc>
        <w:tc>
          <w:tcPr>
            <w:tcW w:w="1743"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val="en-GB" w:eastAsia="en-GB"/>
              </w:rPr>
              <w:t xml:space="preserve"> მეწარმეობის განვითარება </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302,160.0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302,160.0</w:t>
            </w:r>
          </w:p>
        </w:tc>
        <w:tc>
          <w:tcPr>
            <w:tcW w:w="420"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357,160.0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357,160.0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735"/>
        </w:trPr>
        <w:tc>
          <w:tcPr>
            <w:tcW w:w="38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w:t>
            </w:r>
          </w:p>
        </w:tc>
        <w:tc>
          <w:tcPr>
            <w:tcW w:w="1743" w:type="pct"/>
            <w:tcBorders>
              <w:top w:val="nil"/>
              <w:left w:val="nil"/>
              <w:bottom w:val="nil"/>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i/>
                <w:iCs/>
                <w:lang w:val="en-GB" w:eastAsia="en-GB"/>
              </w:rPr>
            </w:pPr>
            <w:r w:rsidRPr="00B95FA5">
              <w:rPr>
                <w:rFonts w:ascii="Sylfaen" w:eastAsia="Times New Roman" w:hAnsi="Sylfaen" w:cs="Calibri"/>
                <w:i/>
                <w:iCs/>
                <w:lang w:val="en-GB" w:eastAsia="en-GB"/>
              </w:rPr>
              <w:t>მ.შ. ახალი კორონავირუსის (COVID-19) წინააღმდეგ ეკონომიკური მხარდაჭერის პოლიტიკის ახალი მიმართულებები:</w:t>
            </w:r>
          </w:p>
        </w:tc>
        <w:tc>
          <w:tcPr>
            <w:tcW w:w="491" w:type="pct"/>
            <w:tcBorders>
              <w:top w:val="nil"/>
              <w:left w:val="nil"/>
              <w:bottom w:val="nil"/>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85,000.0</w:t>
            </w:r>
          </w:p>
        </w:tc>
        <w:tc>
          <w:tcPr>
            <w:tcW w:w="491" w:type="pct"/>
            <w:tcBorders>
              <w:top w:val="nil"/>
              <w:left w:val="nil"/>
              <w:bottom w:val="nil"/>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85,000.0</w:t>
            </w:r>
          </w:p>
        </w:tc>
        <w:tc>
          <w:tcPr>
            <w:tcW w:w="420" w:type="pct"/>
            <w:tcBorders>
              <w:top w:val="nil"/>
              <w:left w:val="nil"/>
              <w:bottom w:val="nil"/>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85,000.0</w:t>
            </w:r>
          </w:p>
        </w:tc>
        <w:tc>
          <w:tcPr>
            <w:tcW w:w="491" w:type="pct"/>
            <w:tcBorders>
              <w:top w:val="nil"/>
              <w:left w:val="nil"/>
              <w:bottom w:val="nil"/>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85,000.0</w:t>
            </w:r>
          </w:p>
        </w:tc>
        <w:tc>
          <w:tcPr>
            <w:tcW w:w="491" w:type="pct"/>
            <w:tcBorders>
              <w:top w:val="nil"/>
              <w:left w:val="nil"/>
              <w:bottom w:val="nil"/>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315"/>
        </w:trPr>
        <w:tc>
          <w:tcPr>
            <w:tcW w:w="38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w:t>
            </w:r>
          </w:p>
        </w:tc>
        <w:tc>
          <w:tcPr>
            <w:tcW w:w="1743"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i/>
                <w:iCs/>
                <w:lang w:val="en-GB" w:eastAsia="en-GB"/>
              </w:rPr>
            </w:pPr>
            <w:r w:rsidRPr="00B95FA5">
              <w:rPr>
                <w:rFonts w:ascii="Sylfaen" w:eastAsia="Times New Roman" w:hAnsi="Sylfaen" w:cs="Calibri"/>
                <w:i/>
                <w:iCs/>
                <w:lang w:val="en-GB" w:eastAsia="en-GB"/>
              </w:rPr>
              <w:t xml:space="preserve">     მ.შ. საკრედიტო-საგარანტიო სქემა</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50,000.0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50,000.0</w:t>
            </w:r>
          </w:p>
        </w:tc>
        <w:tc>
          <w:tcPr>
            <w:tcW w:w="420"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50,000.0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50,000.0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315"/>
        </w:trPr>
        <w:tc>
          <w:tcPr>
            <w:tcW w:w="38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 </w:t>
            </w:r>
          </w:p>
        </w:tc>
        <w:tc>
          <w:tcPr>
            <w:tcW w:w="1743"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i/>
                <w:iCs/>
                <w:lang w:val="en-GB" w:eastAsia="en-GB"/>
              </w:rPr>
            </w:pPr>
            <w:r w:rsidRPr="00B95FA5">
              <w:rPr>
                <w:rFonts w:ascii="Sylfaen" w:eastAsia="Times New Roman" w:hAnsi="Sylfaen" w:cs="Calibri"/>
                <w:i/>
                <w:iCs/>
                <w:lang w:val="en-GB" w:eastAsia="en-GB"/>
              </w:rPr>
              <w:t xml:space="preserve">     მ.შ. სამშენებლო სექტორის მხარდაჭერა</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35,000.0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35,000.0</w:t>
            </w:r>
          </w:p>
        </w:tc>
        <w:tc>
          <w:tcPr>
            <w:tcW w:w="420"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35,000.0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i/>
                <w:iCs/>
                <w:lang w:val="en-GB" w:eastAsia="en-GB"/>
              </w:rPr>
            </w:pPr>
            <w:r w:rsidRPr="00B95FA5">
              <w:rPr>
                <w:rFonts w:ascii="Sylfaen" w:eastAsia="Times New Roman" w:hAnsi="Sylfaen" w:cs="Calibri"/>
                <w:i/>
                <w:iCs/>
                <w:lang w:val="en-GB" w:eastAsia="en-GB"/>
              </w:rPr>
              <w:t>35,000.0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315"/>
        </w:trPr>
        <w:tc>
          <w:tcPr>
            <w:tcW w:w="380" w:type="pct"/>
            <w:tcBorders>
              <w:top w:val="nil"/>
              <w:left w:val="single" w:sz="8" w:space="0" w:color="D3D3D3"/>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 xml:space="preserve">  </w:t>
            </w:r>
          </w:p>
        </w:tc>
        <w:tc>
          <w:tcPr>
            <w:tcW w:w="1743"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rPr>
                <w:rFonts w:ascii="Sylfaen" w:eastAsia="Times New Roman" w:hAnsi="Sylfaen" w:cs="Calibri"/>
                <w:b/>
                <w:bCs/>
                <w:lang w:val="en-GB" w:eastAsia="en-GB"/>
              </w:rPr>
            </w:pPr>
            <w:r w:rsidRPr="00B95FA5">
              <w:rPr>
                <w:rFonts w:ascii="Sylfaen" w:eastAsia="Times New Roman" w:hAnsi="Sylfaen" w:cs="Calibri"/>
                <w:b/>
                <w:bCs/>
                <w:lang w:val="en-GB" w:eastAsia="en-GB"/>
              </w:rPr>
              <w:t xml:space="preserve"> ჯამი </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302,160.0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302,160.0</w:t>
            </w:r>
          </w:p>
        </w:tc>
        <w:tc>
          <w:tcPr>
            <w:tcW w:w="420"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0.0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357,160.0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357,160.0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0.0</w:t>
            </w:r>
          </w:p>
        </w:tc>
      </w:tr>
    </w:tbl>
    <w:p w:rsidR="00393EE4" w:rsidRPr="00B95FA5" w:rsidRDefault="00393EE4" w:rsidP="00393EE4"/>
    <w:p w:rsidR="00393EE4" w:rsidRPr="00B95FA5" w:rsidRDefault="00393EE4" w:rsidP="00393EE4">
      <w:pPr>
        <w:rPr>
          <w:rFonts w:ascii="Sylfaen" w:hAnsi="Sylfaen" w:cs="Sylfaen"/>
          <w:b/>
          <w:lang w:val="ka-GE"/>
        </w:rPr>
      </w:pPr>
      <w:r w:rsidRPr="00B95FA5">
        <w:rPr>
          <w:rFonts w:ascii="Sylfaen" w:hAnsi="Sylfaen" w:cs="Sylfaen"/>
          <w:b/>
          <w:lang w:val="ka-GE"/>
        </w:rPr>
        <w:t>ქვეპროგრამის მიზნობრივი მაჩვენებლები</w:t>
      </w:r>
      <w:bookmarkStart w:id="5" w:name="_GoBack"/>
      <w:bookmarkEnd w:id="5"/>
    </w:p>
    <w:tbl>
      <w:tblPr>
        <w:tblStyle w:val="TableGrid"/>
        <w:tblW w:w="14215"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
        <w:gridCol w:w="6300"/>
        <w:gridCol w:w="6925"/>
      </w:tblGrid>
      <w:tr w:rsidR="00393EE4" w:rsidRPr="009B4DF6" w:rsidTr="001F5FC8">
        <w:trPr>
          <w:trHeight w:val="458"/>
          <w:tblHeader/>
        </w:trPr>
        <w:tc>
          <w:tcPr>
            <w:tcW w:w="990" w:type="dxa"/>
          </w:tcPr>
          <w:p w:rsidR="00393EE4" w:rsidRPr="009B4DF6" w:rsidRDefault="00393EE4" w:rsidP="001F5FC8">
            <w:pPr>
              <w:jc w:val="center"/>
              <w:rPr>
                <w:rFonts w:ascii="Sylfaen" w:hAnsi="Sylfaen" w:cstheme="minorHAnsi"/>
                <w:b/>
                <w:lang w:val="ka-GE"/>
              </w:rPr>
            </w:pPr>
            <w:r w:rsidRPr="009B4DF6">
              <w:rPr>
                <w:rFonts w:ascii="Sylfaen" w:hAnsi="Sylfaen" w:cs="Sylfaen"/>
                <w:b/>
                <w:lang w:val="ka-GE"/>
              </w:rPr>
              <w:t>კოდი</w:t>
            </w:r>
          </w:p>
        </w:tc>
        <w:tc>
          <w:tcPr>
            <w:tcW w:w="6300" w:type="dxa"/>
          </w:tcPr>
          <w:p w:rsidR="00393EE4" w:rsidRPr="009B4DF6" w:rsidRDefault="00393EE4" w:rsidP="001F5FC8">
            <w:pPr>
              <w:jc w:val="center"/>
              <w:rPr>
                <w:rFonts w:ascii="Sylfaen" w:hAnsi="Sylfaen" w:cstheme="minorHAnsi"/>
                <w:b/>
                <w:lang w:val="ka-GE"/>
              </w:rPr>
            </w:pPr>
            <w:r w:rsidRPr="009B4DF6">
              <w:rPr>
                <w:rFonts w:ascii="Sylfaen" w:hAnsi="Sylfaen" w:cstheme="minorHAnsi"/>
                <w:b/>
              </w:rPr>
              <w:t xml:space="preserve">2021 </w:t>
            </w:r>
            <w:r w:rsidRPr="009B4DF6">
              <w:rPr>
                <w:rFonts w:ascii="Sylfaen" w:hAnsi="Sylfaen" w:cs="Sylfaen"/>
                <w:b/>
                <w:lang w:val="ka-GE"/>
              </w:rPr>
              <w:t>წლის</w:t>
            </w:r>
            <w:r w:rsidRPr="009B4DF6">
              <w:rPr>
                <w:rFonts w:ascii="Sylfaen" w:hAnsi="Sylfaen" w:cstheme="minorHAnsi"/>
                <w:b/>
                <w:lang w:val="ka-GE"/>
              </w:rPr>
              <w:t xml:space="preserve"> </w:t>
            </w:r>
            <w:r w:rsidRPr="009B4DF6">
              <w:rPr>
                <w:rFonts w:ascii="Sylfaen" w:hAnsi="Sylfaen" w:cs="Sylfaen"/>
                <w:b/>
                <w:lang w:val="ka-GE"/>
              </w:rPr>
              <w:t>დამტკიცებული</w:t>
            </w:r>
            <w:r w:rsidRPr="009B4DF6">
              <w:rPr>
                <w:rFonts w:ascii="Sylfaen" w:hAnsi="Sylfaen" w:cstheme="minorHAnsi"/>
                <w:b/>
                <w:lang w:val="ka-GE"/>
              </w:rPr>
              <w:t xml:space="preserve"> </w:t>
            </w:r>
            <w:r w:rsidRPr="009B4DF6">
              <w:rPr>
                <w:rFonts w:ascii="Sylfaen" w:hAnsi="Sylfaen" w:cs="Sylfaen"/>
                <w:b/>
                <w:lang w:val="ka-GE"/>
              </w:rPr>
              <w:t>ბიუჯეტი</w:t>
            </w:r>
          </w:p>
        </w:tc>
        <w:tc>
          <w:tcPr>
            <w:tcW w:w="6925" w:type="dxa"/>
          </w:tcPr>
          <w:p w:rsidR="00393EE4" w:rsidRPr="009B4DF6" w:rsidRDefault="00393EE4" w:rsidP="001F5FC8">
            <w:pPr>
              <w:jc w:val="center"/>
              <w:rPr>
                <w:rFonts w:ascii="Sylfaen" w:hAnsi="Sylfaen" w:cstheme="minorHAnsi"/>
                <w:b/>
                <w:lang w:val="ka-GE"/>
              </w:rPr>
            </w:pPr>
            <w:r w:rsidRPr="009B4DF6">
              <w:rPr>
                <w:rFonts w:ascii="Sylfaen" w:hAnsi="Sylfaen" w:cstheme="minorHAnsi"/>
                <w:b/>
                <w:lang w:val="ka-GE"/>
              </w:rPr>
              <w:t xml:space="preserve">2021 </w:t>
            </w:r>
            <w:r w:rsidRPr="009B4DF6">
              <w:rPr>
                <w:rFonts w:ascii="Sylfaen" w:hAnsi="Sylfaen" w:cs="Sylfaen"/>
                <w:b/>
                <w:lang w:val="ka-GE"/>
              </w:rPr>
              <w:t>წლის</w:t>
            </w:r>
            <w:r w:rsidRPr="009B4DF6">
              <w:rPr>
                <w:rFonts w:ascii="Sylfaen" w:hAnsi="Sylfaen" w:cstheme="minorHAnsi"/>
                <w:b/>
                <w:lang w:val="ka-GE"/>
              </w:rPr>
              <w:t xml:space="preserve"> </w:t>
            </w:r>
            <w:r w:rsidRPr="009B4DF6">
              <w:rPr>
                <w:rFonts w:ascii="Sylfaen" w:hAnsi="Sylfaen" w:cs="Sylfaen"/>
                <w:b/>
                <w:lang w:val="ka-GE"/>
              </w:rPr>
              <w:t>პროექტი</w:t>
            </w:r>
          </w:p>
        </w:tc>
      </w:tr>
      <w:tr w:rsidR="00393EE4" w:rsidRPr="009B4DF6" w:rsidTr="001F5FC8">
        <w:trPr>
          <w:trHeight w:val="461"/>
        </w:trPr>
        <w:tc>
          <w:tcPr>
            <w:tcW w:w="990" w:type="dxa"/>
            <w:shd w:val="clear" w:color="auto" w:fill="DEEAF6" w:themeFill="accent1" w:themeFillTint="33"/>
          </w:tcPr>
          <w:p w:rsidR="00393EE4" w:rsidRPr="009B4DF6" w:rsidRDefault="00393EE4" w:rsidP="001F5FC8">
            <w:pPr>
              <w:jc w:val="center"/>
              <w:rPr>
                <w:rFonts w:ascii="Sylfaen" w:eastAsia="Times New Roman" w:hAnsi="Sylfaen" w:cstheme="minorHAnsi"/>
                <w:b/>
                <w:lang w:val="ka-GE"/>
              </w:rPr>
            </w:pPr>
            <w:r w:rsidRPr="009B4DF6">
              <w:rPr>
                <w:rFonts w:ascii="Sylfaen" w:eastAsia="Times New Roman" w:hAnsi="Sylfaen" w:cstheme="minorHAnsi"/>
                <w:b/>
                <w:lang w:val="ka-GE"/>
              </w:rPr>
              <w:t>24 07</w:t>
            </w:r>
          </w:p>
        </w:tc>
        <w:tc>
          <w:tcPr>
            <w:tcW w:w="6300" w:type="dxa"/>
            <w:shd w:val="clear" w:color="auto" w:fill="DEEAF6" w:themeFill="accent1" w:themeFillTint="33"/>
          </w:tcPr>
          <w:p w:rsidR="00393EE4" w:rsidRPr="009B4DF6" w:rsidRDefault="00393EE4" w:rsidP="001F5FC8">
            <w:pPr>
              <w:pStyle w:val="Normal0"/>
              <w:jc w:val="both"/>
              <w:rPr>
                <w:rFonts w:ascii="Sylfaen" w:eastAsia="Helvetica" w:hAnsi="Sylfaen" w:cstheme="minorHAnsi"/>
                <w:b/>
                <w:sz w:val="22"/>
                <w:szCs w:val="22"/>
                <w:lang w:val="ka-GE"/>
              </w:rPr>
            </w:pPr>
            <w:r w:rsidRPr="009B4DF6">
              <w:rPr>
                <w:rFonts w:ascii="Sylfaen" w:eastAsia="Helvetica" w:hAnsi="Sylfaen" w:cstheme="minorHAnsi"/>
                <w:b/>
                <w:sz w:val="22"/>
                <w:szCs w:val="22"/>
                <w:lang w:val="ka-GE"/>
              </w:rPr>
              <w:t xml:space="preserve">მეწარმეობის განვითარება </w:t>
            </w:r>
          </w:p>
        </w:tc>
        <w:tc>
          <w:tcPr>
            <w:tcW w:w="6925" w:type="dxa"/>
            <w:shd w:val="clear" w:color="auto" w:fill="DEEAF6" w:themeFill="accent1" w:themeFillTint="33"/>
          </w:tcPr>
          <w:p w:rsidR="00393EE4" w:rsidRPr="009B4DF6" w:rsidRDefault="00393EE4" w:rsidP="001F5FC8">
            <w:pPr>
              <w:rPr>
                <w:rFonts w:ascii="Sylfaen" w:hAnsi="Sylfaen" w:cstheme="minorHAnsi"/>
                <w:b/>
                <w:lang w:val="ka-GE"/>
              </w:rPr>
            </w:pPr>
          </w:p>
        </w:tc>
      </w:tr>
      <w:tr w:rsidR="00393EE4" w:rsidRPr="009B4DF6" w:rsidTr="001F5FC8">
        <w:tc>
          <w:tcPr>
            <w:tcW w:w="990" w:type="dxa"/>
          </w:tcPr>
          <w:p w:rsidR="00393EE4" w:rsidRPr="009B4DF6" w:rsidRDefault="00393EE4" w:rsidP="001F5FC8">
            <w:pPr>
              <w:jc w:val="center"/>
              <w:rPr>
                <w:rFonts w:ascii="Sylfaen" w:hAnsi="Sylfaen" w:cstheme="minorHAnsi"/>
                <w:lang w:val="ka-GE"/>
              </w:rPr>
            </w:pPr>
          </w:p>
        </w:tc>
        <w:tc>
          <w:tcPr>
            <w:tcW w:w="6300" w:type="dxa"/>
          </w:tcPr>
          <w:p w:rsidR="00D351CB" w:rsidRPr="009B4DF6" w:rsidRDefault="00393EE4" w:rsidP="001F5FC8">
            <w:pPr>
              <w:jc w:val="both"/>
              <w:rPr>
                <w:rFonts w:ascii="Sylfaen" w:eastAsia="Sylfaen" w:hAnsi="Sylfaen"/>
              </w:rPr>
            </w:pPr>
            <w:r w:rsidRPr="009B4DF6">
              <w:rPr>
                <w:rFonts w:ascii="Sylfaen" w:eastAsia="Sylfaen" w:hAnsi="Sylfaen"/>
                <w:b/>
              </w:rPr>
              <w:t xml:space="preserve">მიზნობრივი მაჩვენებელი - </w:t>
            </w:r>
            <w:r w:rsidRPr="009B4DF6">
              <w:rPr>
                <w:rFonts w:ascii="Sylfaen" w:eastAsia="Sylfaen" w:hAnsi="Sylfaen"/>
              </w:rPr>
              <w:t>ყოველწლიურად საკრედიტო-საგარანტიო სქემით მხარდაჭერილი 20-მდე ახალი ან/და არსებული საწარმო;</w:t>
            </w:r>
          </w:p>
          <w:p w:rsidR="00393EE4" w:rsidRPr="009B4DF6" w:rsidRDefault="00393EE4" w:rsidP="001F5FC8">
            <w:pPr>
              <w:jc w:val="both"/>
              <w:rPr>
                <w:rFonts w:ascii="Sylfaen" w:eastAsia="Helvetica" w:hAnsi="Sylfaen" w:cs="Sylfaen"/>
                <w:b/>
                <w:lang w:val="ka-GE"/>
              </w:rPr>
            </w:pPr>
            <w:r w:rsidRPr="009B4DF6">
              <w:rPr>
                <w:rFonts w:ascii="Sylfaen" w:eastAsia="Sylfaen" w:hAnsi="Sylfaen"/>
              </w:rPr>
              <w:t xml:space="preserve"> </w:t>
            </w:r>
            <w:r w:rsidRPr="009B4DF6">
              <w:rPr>
                <w:rFonts w:ascii="Sylfaen" w:eastAsia="Sylfaen" w:hAnsi="Sylfaen"/>
              </w:rPr>
              <w:br/>
            </w:r>
            <w:r w:rsidRPr="009B4DF6">
              <w:rPr>
                <w:rFonts w:ascii="Sylfaen" w:eastAsia="Sylfaen" w:hAnsi="Sylfaen"/>
                <w:b/>
              </w:rPr>
              <w:t xml:space="preserve">ცდომილების ალბათობა (%/აღწერა) - </w:t>
            </w:r>
            <w:r w:rsidRPr="009B4DF6">
              <w:rPr>
                <w:rFonts w:ascii="Sylfaen" w:eastAsia="Sylfaen" w:hAnsi="Sylfaen"/>
              </w:rPr>
              <w:t xml:space="preserve">30%; </w:t>
            </w:r>
            <w:r w:rsidRPr="009B4DF6">
              <w:rPr>
                <w:rFonts w:ascii="Sylfaen" w:eastAsia="Sylfaen" w:hAnsi="Sylfaen"/>
              </w:rPr>
              <w:br/>
            </w:r>
            <w:r w:rsidRPr="009B4DF6">
              <w:rPr>
                <w:rFonts w:ascii="Sylfaen" w:eastAsia="Sylfaen" w:hAnsi="Sylfaen"/>
                <w:b/>
              </w:rPr>
              <w:t xml:space="preserve">შესაძლო რისკები - </w:t>
            </w:r>
            <w:r w:rsidRPr="009B4DF6">
              <w:rPr>
                <w:rFonts w:ascii="Sylfaen" w:eastAsia="Sylfaen" w:hAnsi="Sylfaen"/>
              </w:rPr>
              <w:t>რეგიონში არასტაბილური პოლიტიკური და ეკონომიკური ბიზნეს გარემო; სამიზნე ჯგუფების დაბალი აქტივობა, ახალი კორონავირუსის გავრცელებით გამოწვეული ბიზნეს გარემოს ცვლილება</w:t>
            </w:r>
          </w:p>
        </w:tc>
        <w:tc>
          <w:tcPr>
            <w:tcW w:w="6925" w:type="dxa"/>
          </w:tcPr>
          <w:p w:rsidR="00D351CB" w:rsidRPr="009B4DF6" w:rsidRDefault="00393EE4" w:rsidP="001F5FC8">
            <w:pPr>
              <w:pStyle w:val="Normal0"/>
              <w:jc w:val="both"/>
              <w:rPr>
                <w:rFonts w:ascii="Sylfaen" w:eastAsia="Sylfaen" w:hAnsi="Sylfaen"/>
                <w:sz w:val="22"/>
                <w:szCs w:val="22"/>
              </w:rPr>
            </w:pPr>
            <w:r w:rsidRPr="009B4DF6">
              <w:rPr>
                <w:rFonts w:ascii="Sylfaen" w:eastAsia="Sylfaen" w:hAnsi="Sylfaen"/>
                <w:b/>
                <w:sz w:val="22"/>
                <w:szCs w:val="22"/>
              </w:rPr>
              <w:t xml:space="preserve">მიზნობრივი მაჩვენებელი - </w:t>
            </w:r>
            <w:r w:rsidRPr="009B4DF6">
              <w:rPr>
                <w:rFonts w:ascii="Sylfaen" w:eastAsia="Sylfaen" w:hAnsi="Sylfaen"/>
                <w:sz w:val="22"/>
                <w:szCs w:val="22"/>
              </w:rPr>
              <w:t xml:space="preserve">ყოველწლიურად საკრედიტო-საგარანტიო სქემით მხარდაჭერილი 20-მდე ახალი ან/და არსებული საწარმო </w:t>
            </w:r>
            <w:r w:rsidRPr="009B4DF6">
              <w:rPr>
                <w:rFonts w:ascii="Sylfaen" w:eastAsia="Sylfaen" w:hAnsi="Sylfaen"/>
                <w:sz w:val="22"/>
                <w:szCs w:val="22"/>
                <w:lang w:val="ka-GE"/>
              </w:rPr>
              <w:t xml:space="preserve">და ბიზნესის მხარდაჭერის უნივერსალური პროგრამის ფარგლებში </w:t>
            </w:r>
            <w:r w:rsidRPr="009B4DF6">
              <w:rPr>
                <w:rFonts w:ascii="Sylfaen" w:eastAsia="Sylfaen" w:hAnsi="Sylfaen"/>
                <w:sz w:val="22"/>
                <w:szCs w:val="22"/>
              </w:rPr>
              <w:t xml:space="preserve">საკრედიტო-საგარანტიო სქემით მხარდაჭერილი </w:t>
            </w:r>
            <w:r w:rsidRPr="009B4DF6">
              <w:rPr>
                <w:rFonts w:ascii="Sylfaen" w:eastAsia="Sylfaen" w:hAnsi="Sylfaen"/>
                <w:sz w:val="22"/>
                <w:szCs w:val="22"/>
                <w:lang w:val="ka-GE"/>
              </w:rPr>
              <w:t>15</w:t>
            </w:r>
            <w:r w:rsidRPr="009B4DF6">
              <w:rPr>
                <w:rFonts w:ascii="Sylfaen" w:eastAsia="Sylfaen" w:hAnsi="Sylfaen"/>
                <w:sz w:val="22"/>
                <w:szCs w:val="22"/>
              </w:rPr>
              <w:t>0-</w:t>
            </w:r>
            <w:r w:rsidRPr="009B4DF6">
              <w:rPr>
                <w:rFonts w:ascii="Sylfaen" w:eastAsia="Sylfaen" w:hAnsi="Sylfaen"/>
                <w:sz w:val="22"/>
                <w:szCs w:val="22"/>
                <w:lang w:val="ka-GE"/>
              </w:rPr>
              <w:t>ზე მეტი ახალი ან/და არსებული საწარმო</w:t>
            </w:r>
            <w:r w:rsidRPr="009B4DF6">
              <w:rPr>
                <w:rFonts w:ascii="Sylfaen" w:eastAsia="Sylfaen" w:hAnsi="Sylfaen"/>
                <w:sz w:val="22"/>
                <w:szCs w:val="22"/>
              </w:rPr>
              <w:t>;</w:t>
            </w:r>
          </w:p>
          <w:p w:rsidR="00393EE4" w:rsidRPr="009B4DF6" w:rsidRDefault="00393EE4" w:rsidP="001F5FC8">
            <w:pPr>
              <w:pStyle w:val="Normal0"/>
              <w:jc w:val="both"/>
              <w:rPr>
                <w:rFonts w:ascii="Sylfaen" w:eastAsia="Sylfaen" w:hAnsi="Sylfaen"/>
                <w:sz w:val="22"/>
                <w:szCs w:val="22"/>
              </w:rPr>
            </w:pPr>
            <w:r w:rsidRPr="009B4DF6">
              <w:rPr>
                <w:rFonts w:ascii="Sylfaen" w:eastAsia="Sylfaen" w:hAnsi="Sylfaen"/>
                <w:sz w:val="22"/>
                <w:szCs w:val="22"/>
              </w:rPr>
              <w:t xml:space="preserve"> </w:t>
            </w:r>
            <w:r w:rsidRPr="009B4DF6">
              <w:rPr>
                <w:rFonts w:ascii="Sylfaen" w:eastAsia="Sylfaen" w:hAnsi="Sylfaen"/>
                <w:sz w:val="22"/>
                <w:szCs w:val="22"/>
              </w:rPr>
              <w:br/>
            </w:r>
            <w:r w:rsidRPr="009B4DF6">
              <w:rPr>
                <w:rFonts w:ascii="Sylfaen" w:eastAsia="Sylfaen" w:hAnsi="Sylfaen"/>
                <w:b/>
                <w:sz w:val="22"/>
                <w:szCs w:val="22"/>
              </w:rPr>
              <w:t xml:space="preserve">ცდომილების ალბათობა (%/აღწერა) - </w:t>
            </w:r>
            <w:r w:rsidRPr="009B4DF6">
              <w:rPr>
                <w:rFonts w:ascii="Sylfaen" w:eastAsia="Sylfaen" w:hAnsi="Sylfaen"/>
                <w:sz w:val="22"/>
                <w:szCs w:val="22"/>
              </w:rPr>
              <w:t xml:space="preserve">30%; </w:t>
            </w:r>
            <w:r w:rsidRPr="009B4DF6">
              <w:rPr>
                <w:rFonts w:ascii="Sylfaen" w:eastAsia="Sylfaen" w:hAnsi="Sylfaen"/>
                <w:sz w:val="22"/>
                <w:szCs w:val="22"/>
              </w:rPr>
              <w:br/>
            </w:r>
            <w:r w:rsidRPr="009B4DF6">
              <w:rPr>
                <w:rFonts w:ascii="Sylfaen" w:eastAsia="Sylfaen" w:hAnsi="Sylfaen"/>
                <w:b/>
                <w:sz w:val="22"/>
                <w:szCs w:val="22"/>
              </w:rPr>
              <w:t xml:space="preserve">შესაძლო რისკები - </w:t>
            </w:r>
            <w:r w:rsidRPr="009B4DF6">
              <w:rPr>
                <w:rFonts w:ascii="Sylfaen" w:eastAsia="Sylfaen" w:hAnsi="Sylfaen"/>
                <w:sz w:val="22"/>
                <w:szCs w:val="22"/>
              </w:rPr>
              <w:t xml:space="preserve">რეგიონში არასტაბილური პოლიტიკური და ეკონომიკური ბიზნეს გარემო; სამიზნე ჯგუფების დაბალი </w:t>
            </w:r>
            <w:r w:rsidRPr="009B4DF6">
              <w:rPr>
                <w:rFonts w:ascii="Sylfaen" w:eastAsia="Sylfaen" w:hAnsi="Sylfaen"/>
                <w:sz w:val="22"/>
                <w:szCs w:val="22"/>
              </w:rPr>
              <w:lastRenderedPageBreak/>
              <w:t>აქტივობა, ახალი კორონავირუსის გავრცელებით გამოწვეული ბიზნეს გარემოს ცვლილება</w:t>
            </w:r>
          </w:p>
        </w:tc>
      </w:tr>
      <w:tr w:rsidR="00393EE4" w:rsidRPr="009B4DF6" w:rsidTr="001F5FC8">
        <w:tc>
          <w:tcPr>
            <w:tcW w:w="990" w:type="dxa"/>
          </w:tcPr>
          <w:p w:rsidR="00393EE4" w:rsidRPr="009B4DF6" w:rsidRDefault="00393EE4" w:rsidP="001F5FC8">
            <w:pPr>
              <w:jc w:val="center"/>
              <w:rPr>
                <w:rFonts w:ascii="Sylfaen" w:hAnsi="Sylfaen" w:cstheme="minorHAnsi"/>
                <w:lang w:val="ka-GE"/>
              </w:rPr>
            </w:pPr>
          </w:p>
        </w:tc>
        <w:tc>
          <w:tcPr>
            <w:tcW w:w="6300" w:type="dxa"/>
          </w:tcPr>
          <w:p w:rsidR="00393EE4" w:rsidRPr="009B4DF6" w:rsidRDefault="00393EE4" w:rsidP="001F5FC8">
            <w:pPr>
              <w:jc w:val="both"/>
              <w:rPr>
                <w:rFonts w:ascii="Sylfaen" w:eastAsia="Sylfaen" w:hAnsi="Sylfaen"/>
                <w:b/>
              </w:rPr>
            </w:pPr>
          </w:p>
        </w:tc>
        <w:tc>
          <w:tcPr>
            <w:tcW w:w="6925" w:type="dxa"/>
          </w:tcPr>
          <w:p w:rsidR="00D351CB" w:rsidRPr="009B4DF6" w:rsidRDefault="00393EE4" w:rsidP="001F5FC8">
            <w:pPr>
              <w:pStyle w:val="Normal0"/>
              <w:jc w:val="both"/>
              <w:rPr>
                <w:rFonts w:ascii="Sylfaen" w:eastAsia="Sylfaen" w:hAnsi="Sylfaen"/>
                <w:sz w:val="22"/>
                <w:szCs w:val="22"/>
              </w:rPr>
            </w:pPr>
            <w:r w:rsidRPr="009B4DF6">
              <w:rPr>
                <w:rFonts w:ascii="Sylfaen" w:eastAsia="Sylfaen" w:hAnsi="Sylfaen"/>
                <w:b/>
                <w:sz w:val="22"/>
                <w:szCs w:val="22"/>
              </w:rPr>
              <w:t xml:space="preserve">საბაზისო მაჩვენებელი - </w:t>
            </w:r>
            <w:r w:rsidRPr="009B4DF6">
              <w:rPr>
                <w:rFonts w:ascii="Sylfaen" w:eastAsia="Sylfaen" w:hAnsi="Sylfaen"/>
                <w:sz w:val="22"/>
                <w:szCs w:val="22"/>
              </w:rPr>
              <w:t xml:space="preserve">2020 წელს </w:t>
            </w:r>
            <w:r w:rsidRPr="009B4DF6">
              <w:rPr>
                <w:rFonts w:ascii="Sylfaen" w:eastAsia="Sylfaen" w:hAnsi="Sylfaen"/>
                <w:sz w:val="22"/>
                <w:szCs w:val="22"/>
                <w:lang w:val="ka-GE"/>
              </w:rPr>
              <w:t>ბიზნესის მხარდაჭერის უნივერსალური პროგრამით</w:t>
            </w:r>
            <w:r w:rsidRPr="009B4DF6">
              <w:rPr>
                <w:rFonts w:ascii="Sylfaen" w:eastAsia="Sylfaen" w:hAnsi="Sylfaen"/>
                <w:sz w:val="22"/>
                <w:szCs w:val="22"/>
              </w:rPr>
              <w:t xml:space="preserve"> მხარდაჭერილი </w:t>
            </w:r>
            <w:r w:rsidR="001F5FC8" w:rsidRPr="009B4DF6">
              <w:rPr>
                <w:rFonts w:ascii="Sylfaen" w:eastAsia="Sylfaen" w:hAnsi="Sylfaen"/>
                <w:sz w:val="22"/>
                <w:szCs w:val="22"/>
                <w:lang w:val="ka-GE"/>
              </w:rPr>
              <w:t>-</w:t>
            </w:r>
            <w:r w:rsidRPr="009B4DF6">
              <w:rPr>
                <w:rFonts w:ascii="Sylfaen" w:eastAsia="Sylfaen" w:hAnsi="Sylfaen"/>
                <w:sz w:val="22"/>
                <w:szCs w:val="22"/>
              </w:rPr>
              <w:t xml:space="preserve"> </w:t>
            </w:r>
            <w:r w:rsidRPr="009B4DF6">
              <w:rPr>
                <w:rFonts w:ascii="Sylfaen" w:eastAsia="Sylfaen" w:hAnsi="Sylfaen"/>
                <w:sz w:val="22"/>
                <w:szCs w:val="22"/>
                <w:lang w:val="ka-GE"/>
              </w:rPr>
              <w:t>0</w:t>
            </w:r>
            <w:r w:rsidRPr="009B4DF6">
              <w:rPr>
                <w:rFonts w:ascii="Sylfaen" w:eastAsia="Sylfaen" w:hAnsi="Sylfaen"/>
                <w:sz w:val="22"/>
                <w:szCs w:val="22"/>
              </w:rPr>
              <w:t xml:space="preserve"> ახალი ან არსებული საწარმო; </w:t>
            </w:r>
            <w:r w:rsidRPr="009B4DF6">
              <w:rPr>
                <w:rFonts w:ascii="Sylfaen" w:eastAsia="Sylfaen" w:hAnsi="Sylfaen"/>
                <w:sz w:val="22"/>
                <w:szCs w:val="22"/>
              </w:rPr>
              <w:br/>
            </w:r>
            <w:r w:rsidRPr="009B4DF6">
              <w:rPr>
                <w:rFonts w:ascii="Sylfaen" w:eastAsia="Sylfaen" w:hAnsi="Sylfaen"/>
                <w:b/>
                <w:sz w:val="22"/>
                <w:szCs w:val="22"/>
              </w:rPr>
              <w:t xml:space="preserve">მიზნობრივი მაჩვენებელი - </w:t>
            </w:r>
            <w:r w:rsidRPr="009B4DF6">
              <w:rPr>
                <w:rFonts w:ascii="Sylfaen" w:eastAsia="Sylfaen" w:hAnsi="Sylfaen"/>
                <w:sz w:val="22"/>
                <w:szCs w:val="22"/>
              </w:rPr>
              <w:t xml:space="preserve">წლიურად </w:t>
            </w:r>
            <w:r w:rsidRPr="009B4DF6">
              <w:rPr>
                <w:rFonts w:ascii="Sylfaen" w:eastAsia="Sylfaen" w:hAnsi="Sylfaen"/>
                <w:sz w:val="22"/>
                <w:szCs w:val="22"/>
                <w:lang w:val="ka-GE"/>
              </w:rPr>
              <w:t>ბიზნესის მხარდაჭერის უნივერსალური პროგრამით</w:t>
            </w:r>
            <w:r w:rsidRPr="009B4DF6">
              <w:rPr>
                <w:rFonts w:ascii="Sylfaen" w:eastAsia="Sylfaen" w:hAnsi="Sylfaen"/>
                <w:sz w:val="22"/>
                <w:szCs w:val="22"/>
              </w:rPr>
              <w:t xml:space="preserve"> მხარდაჭერილი</w:t>
            </w:r>
            <w:r w:rsidRPr="009B4DF6">
              <w:rPr>
                <w:rFonts w:ascii="Sylfaen" w:eastAsia="Sylfaen" w:hAnsi="Sylfaen"/>
                <w:sz w:val="22"/>
                <w:szCs w:val="22"/>
                <w:lang w:val="ka-GE"/>
              </w:rPr>
              <w:t>ა</w:t>
            </w:r>
            <w:r w:rsidRPr="009B4DF6">
              <w:rPr>
                <w:rFonts w:ascii="Sylfaen" w:eastAsia="Sylfaen" w:hAnsi="Sylfaen"/>
                <w:sz w:val="22"/>
                <w:szCs w:val="22"/>
              </w:rPr>
              <w:t xml:space="preserve"> </w:t>
            </w:r>
            <w:r w:rsidRPr="009B4DF6">
              <w:rPr>
                <w:rFonts w:ascii="Sylfaen" w:eastAsia="Sylfaen" w:hAnsi="Sylfaen"/>
                <w:sz w:val="22"/>
                <w:szCs w:val="22"/>
                <w:lang w:val="ka-GE"/>
              </w:rPr>
              <w:t xml:space="preserve">150-ზე მეტი </w:t>
            </w:r>
            <w:r w:rsidRPr="009B4DF6">
              <w:rPr>
                <w:rFonts w:ascii="Sylfaen" w:eastAsia="Sylfaen" w:hAnsi="Sylfaen"/>
                <w:sz w:val="22"/>
                <w:szCs w:val="22"/>
              </w:rPr>
              <w:t>ახალი ან/და არსებული საწარმო;</w:t>
            </w:r>
          </w:p>
          <w:p w:rsidR="00393EE4" w:rsidRPr="009B4DF6" w:rsidRDefault="00393EE4" w:rsidP="001F5FC8">
            <w:pPr>
              <w:pStyle w:val="Normal0"/>
              <w:jc w:val="both"/>
              <w:rPr>
                <w:rFonts w:ascii="Sylfaen" w:eastAsia="Sylfaen" w:hAnsi="Sylfaen"/>
                <w:sz w:val="22"/>
                <w:szCs w:val="22"/>
                <w:lang w:val="ka-GE"/>
              </w:rPr>
            </w:pPr>
            <w:r w:rsidRPr="009B4DF6">
              <w:rPr>
                <w:rFonts w:ascii="Sylfaen" w:eastAsia="Sylfaen" w:hAnsi="Sylfaen"/>
                <w:sz w:val="22"/>
                <w:szCs w:val="22"/>
              </w:rPr>
              <w:t xml:space="preserve"> </w:t>
            </w:r>
            <w:r w:rsidRPr="009B4DF6">
              <w:rPr>
                <w:rFonts w:ascii="Sylfaen" w:eastAsia="Sylfaen" w:hAnsi="Sylfaen"/>
                <w:sz w:val="22"/>
                <w:szCs w:val="22"/>
              </w:rPr>
              <w:br/>
            </w:r>
            <w:r w:rsidRPr="009B4DF6">
              <w:rPr>
                <w:rFonts w:ascii="Sylfaen" w:eastAsia="Sylfaen" w:hAnsi="Sylfaen"/>
                <w:b/>
                <w:sz w:val="22"/>
                <w:szCs w:val="22"/>
              </w:rPr>
              <w:t xml:space="preserve">ცდომილების ალბათობა (%/აღწერა) - </w:t>
            </w:r>
            <w:r w:rsidRPr="009B4DF6">
              <w:rPr>
                <w:rFonts w:ascii="Sylfaen" w:eastAsia="Sylfaen" w:hAnsi="Sylfaen"/>
                <w:sz w:val="22"/>
                <w:szCs w:val="22"/>
                <w:lang w:val="ka-GE"/>
              </w:rPr>
              <w:t>25</w:t>
            </w:r>
            <w:r w:rsidRPr="009B4DF6">
              <w:rPr>
                <w:rFonts w:ascii="Sylfaen" w:eastAsia="Sylfaen" w:hAnsi="Sylfaen"/>
                <w:sz w:val="22"/>
                <w:szCs w:val="22"/>
              </w:rPr>
              <w:t xml:space="preserve">%; </w:t>
            </w:r>
            <w:r w:rsidRPr="009B4DF6">
              <w:rPr>
                <w:rFonts w:ascii="Sylfaen" w:eastAsia="Sylfaen" w:hAnsi="Sylfaen"/>
                <w:sz w:val="22"/>
                <w:szCs w:val="22"/>
              </w:rPr>
              <w:br/>
            </w:r>
            <w:r w:rsidRPr="009B4DF6">
              <w:rPr>
                <w:rFonts w:ascii="Sylfaen" w:eastAsia="Sylfaen" w:hAnsi="Sylfaen"/>
                <w:b/>
                <w:sz w:val="22"/>
                <w:szCs w:val="22"/>
              </w:rPr>
              <w:t xml:space="preserve">შესაძლო რისკები - </w:t>
            </w:r>
            <w:r w:rsidRPr="009B4DF6">
              <w:rPr>
                <w:rFonts w:ascii="Sylfaen" w:eastAsia="Sylfaen" w:hAnsi="Sylfaen"/>
                <w:sz w:val="22"/>
                <w:szCs w:val="22"/>
              </w:rPr>
              <w:t>რეგიონში არასტაბილური პოლიტიკური და ეკონომიკური ბიზნეს გარემო; სამიზნე ჯგუფების დაბალი აქტივობა, ახალი კორონავირუსის გავრცელებით გამოწვეული ბიზნეს გარემოს ცვლილება</w:t>
            </w:r>
            <w:r w:rsidR="001F5FC8" w:rsidRPr="009B4DF6">
              <w:rPr>
                <w:rFonts w:ascii="Sylfaen" w:eastAsia="Sylfaen" w:hAnsi="Sylfaen"/>
                <w:sz w:val="22"/>
                <w:szCs w:val="22"/>
                <w:lang w:val="ka-GE"/>
              </w:rPr>
              <w:t>.</w:t>
            </w:r>
          </w:p>
        </w:tc>
      </w:tr>
      <w:tr w:rsidR="00393EE4" w:rsidRPr="009B4DF6" w:rsidTr="001F5FC8">
        <w:tc>
          <w:tcPr>
            <w:tcW w:w="990" w:type="dxa"/>
            <w:shd w:val="clear" w:color="auto" w:fill="DEEAF6" w:themeFill="accent1" w:themeFillTint="33"/>
          </w:tcPr>
          <w:p w:rsidR="00393EE4" w:rsidRPr="009B4DF6" w:rsidRDefault="00393EE4" w:rsidP="001F5FC8">
            <w:pPr>
              <w:jc w:val="center"/>
              <w:rPr>
                <w:rFonts w:ascii="Sylfaen" w:hAnsi="Sylfaen" w:cstheme="minorHAnsi"/>
                <w:b/>
                <w:lang w:val="ka-GE"/>
              </w:rPr>
            </w:pPr>
            <w:r w:rsidRPr="009B4DF6">
              <w:rPr>
                <w:rFonts w:ascii="Sylfaen" w:hAnsi="Sylfaen" w:cstheme="minorHAnsi"/>
                <w:b/>
                <w:lang w:val="ka-GE"/>
              </w:rPr>
              <w:t>24 07 02</w:t>
            </w:r>
          </w:p>
        </w:tc>
        <w:tc>
          <w:tcPr>
            <w:tcW w:w="6300" w:type="dxa"/>
            <w:shd w:val="clear" w:color="auto" w:fill="DEEAF6" w:themeFill="accent1" w:themeFillTint="33"/>
          </w:tcPr>
          <w:p w:rsidR="00393EE4" w:rsidRPr="009B4DF6" w:rsidRDefault="00393EE4" w:rsidP="001F5FC8">
            <w:pPr>
              <w:jc w:val="both"/>
              <w:rPr>
                <w:rFonts w:ascii="Sylfaen" w:eastAsia="Sylfaen" w:hAnsi="Sylfaen"/>
                <w:b/>
              </w:rPr>
            </w:pPr>
            <w:r w:rsidRPr="009B4DF6">
              <w:rPr>
                <w:rFonts w:ascii="Sylfaen" w:eastAsia="Sylfaen" w:hAnsi="Sylfaen"/>
                <w:b/>
              </w:rPr>
              <w:t>მეწარმეობის განვითარების ხელშეწყობა</w:t>
            </w:r>
          </w:p>
        </w:tc>
        <w:tc>
          <w:tcPr>
            <w:tcW w:w="6925" w:type="dxa"/>
            <w:shd w:val="clear" w:color="auto" w:fill="DEEAF6" w:themeFill="accent1" w:themeFillTint="33"/>
          </w:tcPr>
          <w:p w:rsidR="00393EE4" w:rsidRPr="009B4DF6" w:rsidRDefault="00393EE4" w:rsidP="001F5FC8">
            <w:pPr>
              <w:pStyle w:val="Normal0"/>
              <w:jc w:val="both"/>
              <w:rPr>
                <w:rFonts w:ascii="Sylfaen" w:eastAsia="Sylfaen" w:hAnsi="Sylfaen"/>
                <w:b/>
                <w:sz w:val="22"/>
                <w:szCs w:val="22"/>
              </w:rPr>
            </w:pPr>
          </w:p>
        </w:tc>
      </w:tr>
      <w:tr w:rsidR="00393EE4" w:rsidRPr="009B4DF6" w:rsidTr="001F5FC8">
        <w:tc>
          <w:tcPr>
            <w:tcW w:w="990" w:type="dxa"/>
          </w:tcPr>
          <w:p w:rsidR="00393EE4" w:rsidRPr="009B4DF6" w:rsidRDefault="00393EE4" w:rsidP="001F5FC8">
            <w:pPr>
              <w:jc w:val="center"/>
              <w:rPr>
                <w:rFonts w:ascii="Sylfaen" w:hAnsi="Sylfaen" w:cstheme="minorHAnsi"/>
                <w:b/>
                <w:lang w:val="ka-GE"/>
              </w:rPr>
            </w:pPr>
          </w:p>
        </w:tc>
        <w:tc>
          <w:tcPr>
            <w:tcW w:w="6300" w:type="dxa"/>
          </w:tcPr>
          <w:p w:rsidR="00393EE4" w:rsidRPr="009B4DF6" w:rsidRDefault="00393EE4" w:rsidP="001F5FC8">
            <w:pPr>
              <w:jc w:val="both"/>
              <w:rPr>
                <w:rFonts w:ascii="Sylfaen" w:eastAsia="Sylfaen" w:hAnsi="Sylfaen"/>
                <w:b/>
              </w:rPr>
            </w:pPr>
          </w:p>
        </w:tc>
        <w:tc>
          <w:tcPr>
            <w:tcW w:w="6925" w:type="dxa"/>
          </w:tcPr>
          <w:p w:rsidR="00D351CB" w:rsidRPr="009B4DF6" w:rsidRDefault="00393EE4" w:rsidP="001F5FC8">
            <w:pPr>
              <w:pStyle w:val="Normal0"/>
              <w:jc w:val="both"/>
              <w:rPr>
                <w:rFonts w:ascii="Sylfaen" w:eastAsia="Sylfaen" w:hAnsi="Sylfaen"/>
                <w:sz w:val="22"/>
                <w:szCs w:val="22"/>
              </w:rPr>
            </w:pPr>
            <w:r w:rsidRPr="009B4DF6">
              <w:rPr>
                <w:rFonts w:ascii="Sylfaen" w:eastAsia="Sylfaen" w:hAnsi="Sylfaen"/>
                <w:b/>
                <w:sz w:val="22"/>
                <w:szCs w:val="22"/>
              </w:rPr>
              <w:t xml:space="preserve">საბაზისო მაჩვენებელი - </w:t>
            </w:r>
            <w:r w:rsidRPr="009B4DF6">
              <w:rPr>
                <w:rFonts w:ascii="Sylfaen" w:eastAsia="Sylfaen" w:hAnsi="Sylfaen"/>
                <w:sz w:val="22"/>
                <w:szCs w:val="22"/>
              </w:rPr>
              <w:t xml:space="preserve">2020 წელს </w:t>
            </w:r>
            <w:r w:rsidRPr="009B4DF6">
              <w:rPr>
                <w:rFonts w:ascii="Sylfaen" w:eastAsia="Sylfaen" w:hAnsi="Sylfaen"/>
                <w:sz w:val="22"/>
                <w:szCs w:val="22"/>
                <w:lang w:val="ka-GE"/>
              </w:rPr>
              <w:t>ბიზნესის მხარდაჭერის უნივერსალური პროგრამით</w:t>
            </w:r>
            <w:r w:rsidRPr="009B4DF6">
              <w:rPr>
                <w:rFonts w:ascii="Sylfaen" w:eastAsia="Sylfaen" w:hAnsi="Sylfaen"/>
                <w:sz w:val="22"/>
                <w:szCs w:val="22"/>
              </w:rPr>
              <w:t xml:space="preserve"> მხარდაჭერილი </w:t>
            </w:r>
            <w:r w:rsidR="001F5FC8" w:rsidRPr="009B4DF6">
              <w:rPr>
                <w:rFonts w:ascii="Sylfaen" w:eastAsia="Sylfaen" w:hAnsi="Sylfaen"/>
                <w:sz w:val="22"/>
                <w:szCs w:val="22"/>
                <w:lang w:val="ka-GE"/>
              </w:rPr>
              <w:t>-</w:t>
            </w:r>
            <w:r w:rsidRPr="009B4DF6">
              <w:rPr>
                <w:rFonts w:ascii="Sylfaen" w:eastAsia="Sylfaen" w:hAnsi="Sylfaen"/>
                <w:sz w:val="22"/>
                <w:szCs w:val="22"/>
              </w:rPr>
              <w:t xml:space="preserve"> </w:t>
            </w:r>
            <w:r w:rsidRPr="009B4DF6">
              <w:rPr>
                <w:rFonts w:ascii="Sylfaen" w:eastAsia="Sylfaen" w:hAnsi="Sylfaen"/>
                <w:sz w:val="22"/>
                <w:szCs w:val="22"/>
                <w:lang w:val="ka-GE"/>
              </w:rPr>
              <w:t>0</w:t>
            </w:r>
            <w:r w:rsidRPr="009B4DF6">
              <w:rPr>
                <w:rFonts w:ascii="Sylfaen" w:eastAsia="Sylfaen" w:hAnsi="Sylfaen"/>
                <w:sz w:val="22"/>
                <w:szCs w:val="22"/>
              </w:rPr>
              <w:t xml:space="preserve"> ახალი ან არსებული საწარმო; </w:t>
            </w:r>
            <w:r w:rsidRPr="009B4DF6">
              <w:rPr>
                <w:rFonts w:ascii="Sylfaen" w:eastAsia="Sylfaen" w:hAnsi="Sylfaen"/>
                <w:sz w:val="22"/>
                <w:szCs w:val="22"/>
              </w:rPr>
              <w:br/>
            </w:r>
            <w:r w:rsidRPr="009B4DF6">
              <w:rPr>
                <w:rFonts w:ascii="Sylfaen" w:eastAsia="Sylfaen" w:hAnsi="Sylfaen"/>
                <w:b/>
                <w:sz w:val="22"/>
                <w:szCs w:val="22"/>
              </w:rPr>
              <w:t xml:space="preserve">მიზნობრივი მაჩვენებელი - </w:t>
            </w:r>
            <w:r w:rsidRPr="009B4DF6">
              <w:rPr>
                <w:rFonts w:ascii="Sylfaen" w:eastAsia="Sylfaen" w:hAnsi="Sylfaen"/>
                <w:sz w:val="22"/>
                <w:szCs w:val="22"/>
              </w:rPr>
              <w:t xml:space="preserve">წლიურად </w:t>
            </w:r>
            <w:r w:rsidRPr="009B4DF6">
              <w:rPr>
                <w:rFonts w:ascii="Sylfaen" w:eastAsia="Sylfaen" w:hAnsi="Sylfaen"/>
                <w:sz w:val="22"/>
                <w:szCs w:val="22"/>
                <w:lang w:val="ka-GE"/>
              </w:rPr>
              <w:t>ბიზნესის მხარდაჭერის უნივერსალური პროგრამით</w:t>
            </w:r>
            <w:r w:rsidRPr="009B4DF6">
              <w:rPr>
                <w:rFonts w:ascii="Sylfaen" w:eastAsia="Sylfaen" w:hAnsi="Sylfaen"/>
                <w:sz w:val="22"/>
                <w:szCs w:val="22"/>
              </w:rPr>
              <w:t xml:space="preserve"> მხარდაჭერილი</w:t>
            </w:r>
            <w:r w:rsidRPr="009B4DF6">
              <w:rPr>
                <w:rFonts w:ascii="Sylfaen" w:eastAsia="Sylfaen" w:hAnsi="Sylfaen"/>
                <w:sz w:val="22"/>
                <w:szCs w:val="22"/>
                <w:lang w:val="ka-GE"/>
              </w:rPr>
              <w:t>ა</w:t>
            </w:r>
            <w:r w:rsidRPr="009B4DF6">
              <w:rPr>
                <w:rFonts w:ascii="Sylfaen" w:eastAsia="Sylfaen" w:hAnsi="Sylfaen"/>
                <w:sz w:val="22"/>
                <w:szCs w:val="22"/>
              </w:rPr>
              <w:t xml:space="preserve"> </w:t>
            </w:r>
            <w:r w:rsidRPr="009B4DF6">
              <w:rPr>
                <w:rFonts w:ascii="Sylfaen" w:eastAsia="Sylfaen" w:hAnsi="Sylfaen"/>
                <w:sz w:val="22"/>
                <w:szCs w:val="22"/>
                <w:lang w:val="ka-GE"/>
              </w:rPr>
              <w:t xml:space="preserve">150-ზე მეტი </w:t>
            </w:r>
            <w:r w:rsidRPr="009B4DF6">
              <w:rPr>
                <w:rFonts w:ascii="Sylfaen" w:eastAsia="Sylfaen" w:hAnsi="Sylfaen"/>
                <w:sz w:val="22"/>
                <w:szCs w:val="22"/>
              </w:rPr>
              <w:t>ახალი ან/და არსებული საწარმო;</w:t>
            </w:r>
          </w:p>
          <w:p w:rsidR="00393EE4" w:rsidRPr="009B4DF6" w:rsidRDefault="00393EE4" w:rsidP="001F5FC8">
            <w:pPr>
              <w:pStyle w:val="Normal0"/>
              <w:jc w:val="both"/>
              <w:rPr>
                <w:rFonts w:ascii="Sylfaen" w:eastAsia="Sylfaen" w:hAnsi="Sylfaen"/>
                <w:sz w:val="22"/>
                <w:szCs w:val="22"/>
                <w:lang w:val="ka-GE"/>
              </w:rPr>
            </w:pPr>
            <w:r w:rsidRPr="009B4DF6">
              <w:rPr>
                <w:rFonts w:ascii="Sylfaen" w:eastAsia="Sylfaen" w:hAnsi="Sylfaen"/>
                <w:sz w:val="22"/>
                <w:szCs w:val="22"/>
              </w:rPr>
              <w:t xml:space="preserve"> </w:t>
            </w:r>
            <w:r w:rsidRPr="009B4DF6">
              <w:rPr>
                <w:rFonts w:ascii="Sylfaen" w:eastAsia="Sylfaen" w:hAnsi="Sylfaen"/>
                <w:sz w:val="22"/>
                <w:szCs w:val="22"/>
              </w:rPr>
              <w:br/>
            </w:r>
            <w:r w:rsidRPr="009B4DF6">
              <w:rPr>
                <w:rFonts w:ascii="Sylfaen" w:eastAsia="Sylfaen" w:hAnsi="Sylfaen"/>
                <w:b/>
                <w:sz w:val="22"/>
                <w:szCs w:val="22"/>
              </w:rPr>
              <w:t xml:space="preserve">ცდომილების ალბათობა (%/აღწერა) - </w:t>
            </w:r>
            <w:r w:rsidRPr="009B4DF6">
              <w:rPr>
                <w:rFonts w:ascii="Sylfaen" w:eastAsia="Sylfaen" w:hAnsi="Sylfaen"/>
                <w:sz w:val="22"/>
                <w:szCs w:val="22"/>
                <w:lang w:val="ka-GE"/>
              </w:rPr>
              <w:t>25</w:t>
            </w:r>
            <w:r w:rsidRPr="009B4DF6">
              <w:rPr>
                <w:rFonts w:ascii="Sylfaen" w:eastAsia="Sylfaen" w:hAnsi="Sylfaen"/>
                <w:sz w:val="22"/>
                <w:szCs w:val="22"/>
              </w:rPr>
              <w:t xml:space="preserve">%; </w:t>
            </w:r>
            <w:r w:rsidRPr="009B4DF6">
              <w:rPr>
                <w:rFonts w:ascii="Sylfaen" w:eastAsia="Sylfaen" w:hAnsi="Sylfaen"/>
                <w:sz w:val="22"/>
                <w:szCs w:val="22"/>
              </w:rPr>
              <w:br/>
            </w:r>
            <w:r w:rsidRPr="009B4DF6">
              <w:rPr>
                <w:rFonts w:ascii="Sylfaen" w:eastAsia="Sylfaen" w:hAnsi="Sylfaen"/>
                <w:b/>
                <w:sz w:val="22"/>
                <w:szCs w:val="22"/>
              </w:rPr>
              <w:t xml:space="preserve">შესაძლო რისკები - </w:t>
            </w:r>
            <w:r w:rsidRPr="009B4DF6">
              <w:rPr>
                <w:rFonts w:ascii="Sylfaen" w:eastAsia="Sylfaen" w:hAnsi="Sylfaen"/>
                <w:sz w:val="22"/>
                <w:szCs w:val="22"/>
              </w:rPr>
              <w:t>რეგიონში არასტაბილური პოლიტიკური და ეკონომიკური ბიზნეს გარემო; სამიზნე ჯგუფების დაბალი აქტივობა, ახალი კორონავირუსის გავრცელებით გამოწვეული ბიზნეს გარემოს ცვლილება</w:t>
            </w:r>
            <w:r w:rsidR="00D351CB" w:rsidRPr="009B4DF6">
              <w:rPr>
                <w:rFonts w:ascii="Sylfaen" w:eastAsia="Sylfaen" w:hAnsi="Sylfaen"/>
                <w:sz w:val="22"/>
                <w:szCs w:val="22"/>
                <w:lang w:val="ka-GE"/>
              </w:rPr>
              <w:t>.</w:t>
            </w:r>
          </w:p>
        </w:tc>
      </w:tr>
    </w:tbl>
    <w:p w:rsidR="00393EE4" w:rsidRPr="00B95FA5" w:rsidRDefault="00393EE4" w:rsidP="00393EE4"/>
    <w:p w:rsidR="00393EE4" w:rsidRPr="00B95FA5" w:rsidRDefault="00393EE4" w:rsidP="00393EE4"/>
    <w:p w:rsidR="00393EE4" w:rsidRPr="00B95FA5" w:rsidRDefault="00393EE4">
      <w:r w:rsidRPr="00B95FA5">
        <w:br w:type="page"/>
      </w:r>
    </w:p>
    <w:p w:rsidR="00393EE4" w:rsidRPr="00B95FA5" w:rsidRDefault="00393EE4" w:rsidP="00393EE4">
      <w:pPr>
        <w:pStyle w:val="Heading2"/>
        <w:jc w:val="center"/>
        <w:rPr>
          <w:rFonts w:ascii="Sylfaen" w:hAnsi="Sylfaen" w:cstheme="minorHAnsi"/>
          <w:b/>
          <w:color w:val="auto"/>
          <w:sz w:val="22"/>
          <w:szCs w:val="22"/>
          <w:lang w:val="ka-GE"/>
        </w:rPr>
      </w:pPr>
      <w:bookmarkStart w:id="6" w:name="_Toc76393897"/>
      <w:r w:rsidRPr="00B95FA5">
        <w:rPr>
          <w:rFonts w:ascii="Sylfaen" w:hAnsi="Sylfaen" w:cs="Sylfaen"/>
          <w:b/>
          <w:color w:val="auto"/>
          <w:sz w:val="22"/>
          <w:szCs w:val="22"/>
          <w:lang w:val="ka-GE"/>
        </w:rPr>
        <w:lastRenderedPageBreak/>
        <w:t>პრიორიტეტი</w:t>
      </w:r>
      <w:r w:rsidRPr="00B95FA5">
        <w:rPr>
          <w:rFonts w:ascii="Sylfaen" w:hAnsi="Sylfaen" w:cstheme="minorHAnsi"/>
          <w:b/>
          <w:color w:val="auto"/>
          <w:sz w:val="22"/>
          <w:szCs w:val="22"/>
          <w:lang w:val="ka-GE"/>
        </w:rPr>
        <w:t xml:space="preserve"> - </w:t>
      </w:r>
      <w:r w:rsidRPr="00B95FA5">
        <w:rPr>
          <w:rFonts w:ascii="Sylfaen" w:hAnsi="Sylfaen" w:cs="Sylfaen"/>
          <w:b/>
          <w:color w:val="auto"/>
          <w:sz w:val="22"/>
          <w:szCs w:val="22"/>
          <w:lang w:val="ka-GE"/>
        </w:rPr>
        <w:t>იძულებით</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გადაადგილებულ</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პირთა</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და</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მიგრანტთა</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სახელმწიფო</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მხარდაჭერა</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და</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რეინტეგრაციის</w:t>
      </w:r>
      <w:r w:rsidRPr="00B95FA5">
        <w:rPr>
          <w:rFonts w:ascii="Sylfaen" w:hAnsi="Sylfaen" w:cstheme="minorHAnsi"/>
          <w:b/>
          <w:color w:val="auto"/>
          <w:sz w:val="22"/>
          <w:szCs w:val="22"/>
          <w:lang w:val="ka-GE"/>
        </w:rPr>
        <w:t xml:space="preserve"> </w:t>
      </w:r>
      <w:r w:rsidRPr="00B95FA5">
        <w:rPr>
          <w:rFonts w:ascii="Sylfaen" w:hAnsi="Sylfaen" w:cs="Sylfaen"/>
          <w:b/>
          <w:color w:val="auto"/>
          <w:sz w:val="22"/>
          <w:szCs w:val="22"/>
          <w:lang w:val="ka-GE"/>
        </w:rPr>
        <w:t>ხელშეწყობა</w:t>
      </w:r>
      <w:bookmarkEnd w:id="6"/>
    </w:p>
    <w:p w:rsidR="00393EE4" w:rsidRPr="00B95FA5" w:rsidRDefault="00393EE4" w:rsidP="00393EE4">
      <w:pPr>
        <w:jc w:val="right"/>
        <w:rPr>
          <w:rFonts w:ascii="Sylfaen" w:hAnsi="Sylfaen" w:cstheme="minorHAnsi"/>
          <w:i/>
          <w:lang w:val="ka-GE"/>
        </w:rPr>
      </w:pPr>
      <w:r w:rsidRPr="00B95FA5">
        <w:rPr>
          <w:rFonts w:ascii="Sylfaen" w:hAnsi="Sylfaen" w:cs="Sylfaen"/>
          <w:i/>
          <w:lang w:val="ka-GE"/>
        </w:rPr>
        <w:t>ათასი</w:t>
      </w:r>
      <w:r w:rsidRPr="00B95FA5">
        <w:rPr>
          <w:rFonts w:ascii="Sylfaen" w:hAnsi="Sylfaen" w:cstheme="minorHAnsi"/>
          <w:i/>
          <w:lang w:val="ka-GE"/>
        </w:rPr>
        <w:t xml:space="preserve"> </w:t>
      </w:r>
      <w:r w:rsidRPr="00B95FA5">
        <w:rPr>
          <w:rFonts w:ascii="Sylfaen" w:hAnsi="Sylfaen" w:cs="Sylfaen"/>
          <w:i/>
          <w:lang w:val="ka-GE"/>
        </w:rPr>
        <w:t>ლარი</w:t>
      </w:r>
    </w:p>
    <w:p w:rsidR="00393EE4" w:rsidRPr="00B95FA5" w:rsidRDefault="00393EE4" w:rsidP="00393EE4"/>
    <w:tbl>
      <w:tblPr>
        <w:tblW w:w="5000" w:type="pct"/>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tblLook w:val="04A0" w:firstRow="1" w:lastRow="0" w:firstColumn="1" w:lastColumn="0" w:noHBand="0" w:noVBand="1"/>
      </w:tblPr>
      <w:tblGrid>
        <w:gridCol w:w="782"/>
        <w:gridCol w:w="4927"/>
        <w:gridCol w:w="1837"/>
        <w:gridCol w:w="1405"/>
        <w:gridCol w:w="1235"/>
        <w:gridCol w:w="1122"/>
        <w:gridCol w:w="1405"/>
        <w:gridCol w:w="1235"/>
      </w:tblGrid>
      <w:tr w:rsidR="00393EE4" w:rsidRPr="00B95FA5" w:rsidTr="001F5FC8">
        <w:trPr>
          <w:trHeight w:val="900"/>
        </w:trPr>
        <w:tc>
          <w:tcPr>
            <w:tcW w:w="392"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b/>
                <w:bCs/>
              </w:rPr>
            </w:pPr>
            <w:r w:rsidRPr="00B95FA5">
              <w:rPr>
                <w:rFonts w:ascii="Sylfaen" w:eastAsia="Times New Roman" w:hAnsi="Sylfaen" w:cs="Sylfaen"/>
                <w:b/>
                <w:bCs/>
              </w:rPr>
              <w:t>კოდი</w:t>
            </w:r>
          </w:p>
        </w:tc>
        <w:tc>
          <w:tcPr>
            <w:tcW w:w="1879"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b/>
                <w:bCs/>
              </w:rPr>
            </w:pPr>
            <w:r w:rsidRPr="00B95FA5">
              <w:rPr>
                <w:rFonts w:ascii="Sylfaen" w:eastAsia="Times New Roman" w:hAnsi="Sylfaen" w:cs="Sylfaen"/>
                <w:b/>
                <w:bCs/>
              </w:rPr>
              <w:t>დასახელება</w:t>
            </w:r>
          </w:p>
        </w:tc>
        <w:tc>
          <w:tcPr>
            <w:tcW w:w="606"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b/>
                <w:bCs/>
              </w:rPr>
            </w:pPr>
            <w:r w:rsidRPr="00B95FA5">
              <w:rPr>
                <w:rFonts w:ascii="Sylfaen" w:eastAsia="Times New Roman" w:hAnsi="Sylfaen" w:cstheme="minorHAnsi"/>
                <w:b/>
                <w:bCs/>
              </w:rPr>
              <w:t xml:space="preserve"> 2019 </w:t>
            </w:r>
            <w:r w:rsidRPr="00B95FA5">
              <w:rPr>
                <w:rFonts w:ascii="Sylfaen" w:eastAsia="Times New Roman" w:hAnsi="Sylfaen" w:cs="Sylfaen"/>
                <w:b/>
                <w:bCs/>
              </w:rPr>
              <w:t>წლის</w:t>
            </w:r>
            <w:r w:rsidRPr="00B95FA5">
              <w:rPr>
                <w:rFonts w:ascii="Sylfaen" w:eastAsia="Times New Roman" w:hAnsi="Sylfaen" w:cstheme="minorHAnsi"/>
                <w:b/>
                <w:bCs/>
              </w:rPr>
              <w:t xml:space="preserve"> </w:t>
            </w:r>
            <w:r w:rsidRPr="00B95FA5">
              <w:rPr>
                <w:rFonts w:ascii="Sylfaen" w:eastAsia="Times New Roman" w:hAnsi="Sylfaen" w:cs="Sylfaen"/>
                <w:b/>
                <w:bCs/>
              </w:rPr>
              <w:t>დამტკიცებული</w:t>
            </w:r>
            <w:r w:rsidRPr="00B95FA5">
              <w:rPr>
                <w:rFonts w:ascii="Sylfaen" w:eastAsia="Times New Roman" w:hAnsi="Sylfaen" w:cstheme="minorHAnsi"/>
                <w:b/>
                <w:bCs/>
              </w:rPr>
              <w:t xml:space="preserve"> </w:t>
            </w:r>
            <w:r w:rsidRPr="00B95FA5">
              <w:rPr>
                <w:rFonts w:ascii="Sylfaen" w:eastAsia="Times New Roman" w:hAnsi="Sylfaen" w:cs="Sylfaen"/>
                <w:b/>
                <w:bCs/>
              </w:rPr>
              <w:t>ბიუჯეტი</w:t>
            </w:r>
          </w:p>
        </w:tc>
        <w:tc>
          <w:tcPr>
            <w:tcW w:w="465"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 xml:space="preserve"> </w:t>
            </w:r>
            <w:r w:rsidRPr="00B95FA5">
              <w:rPr>
                <w:rFonts w:ascii="Sylfaen" w:eastAsia="Times New Roman" w:hAnsi="Sylfaen" w:cs="Sylfaen"/>
              </w:rPr>
              <w:t>მ</w:t>
            </w:r>
            <w:r w:rsidRPr="00B95FA5">
              <w:rPr>
                <w:rFonts w:ascii="Sylfaen" w:eastAsia="Times New Roman" w:hAnsi="Sylfaen" w:cstheme="minorHAnsi"/>
              </w:rPr>
              <w:t>.</w:t>
            </w:r>
            <w:r w:rsidRPr="00B95FA5">
              <w:rPr>
                <w:rFonts w:ascii="Sylfaen" w:eastAsia="Times New Roman" w:hAnsi="Sylfaen" w:cs="Sylfaen"/>
              </w:rPr>
              <w:t>შ</w:t>
            </w:r>
            <w:r w:rsidRPr="00B95FA5">
              <w:rPr>
                <w:rFonts w:ascii="Sylfaen" w:eastAsia="Times New Roman" w:hAnsi="Sylfaen" w:cstheme="minorHAnsi"/>
              </w:rPr>
              <w:t xml:space="preserve">. </w:t>
            </w:r>
            <w:r w:rsidRPr="00B95FA5">
              <w:rPr>
                <w:rFonts w:ascii="Sylfaen" w:eastAsia="Times New Roman" w:hAnsi="Sylfaen" w:cs="Sylfaen"/>
              </w:rPr>
              <w:t>საბიუჯეტო</w:t>
            </w:r>
            <w:r w:rsidRPr="00B95FA5">
              <w:rPr>
                <w:rFonts w:ascii="Sylfaen" w:eastAsia="Times New Roman" w:hAnsi="Sylfaen" w:cstheme="minorHAnsi"/>
              </w:rPr>
              <w:t xml:space="preserve"> </w:t>
            </w:r>
            <w:r w:rsidRPr="00B95FA5">
              <w:rPr>
                <w:rFonts w:ascii="Sylfaen" w:eastAsia="Times New Roman" w:hAnsi="Sylfaen" w:cs="Sylfaen"/>
              </w:rPr>
              <w:t>სახსრები</w:t>
            </w:r>
            <w:r w:rsidRPr="00B95FA5">
              <w:rPr>
                <w:rFonts w:ascii="Sylfaen" w:eastAsia="Times New Roman" w:hAnsi="Sylfaen" w:cstheme="minorHAnsi"/>
              </w:rPr>
              <w:t xml:space="preserve"> </w:t>
            </w:r>
          </w:p>
        </w:tc>
        <w:tc>
          <w:tcPr>
            <w:tcW w:w="410"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 xml:space="preserve"> </w:t>
            </w:r>
            <w:r w:rsidRPr="00B95FA5">
              <w:rPr>
                <w:rFonts w:ascii="Sylfaen" w:eastAsia="Times New Roman" w:hAnsi="Sylfaen" w:cs="Sylfaen"/>
              </w:rPr>
              <w:t>მ</w:t>
            </w:r>
            <w:r w:rsidRPr="00B95FA5">
              <w:rPr>
                <w:rFonts w:ascii="Sylfaen" w:eastAsia="Times New Roman" w:hAnsi="Sylfaen" w:cstheme="minorHAnsi"/>
              </w:rPr>
              <w:t>.</w:t>
            </w:r>
            <w:r w:rsidRPr="00B95FA5">
              <w:rPr>
                <w:rFonts w:ascii="Sylfaen" w:eastAsia="Times New Roman" w:hAnsi="Sylfaen" w:cs="Sylfaen"/>
              </w:rPr>
              <w:t>შ</w:t>
            </w:r>
            <w:r w:rsidRPr="00B95FA5">
              <w:rPr>
                <w:rFonts w:ascii="Sylfaen" w:eastAsia="Times New Roman" w:hAnsi="Sylfaen" w:cstheme="minorHAnsi"/>
              </w:rPr>
              <w:t xml:space="preserve">. </w:t>
            </w:r>
            <w:r w:rsidRPr="00B95FA5">
              <w:rPr>
                <w:rFonts w:ascii="Sylfaen" w:eastAsia="Times New Roman" w:hAnsi="Sylfaen" w:cs="Sylfaen"/>
              </w:rPr>
              <w:t>საკუთარი</w:t>
            </w:r>
            <w:r w:rsidRPr="00B95FA5">
              <w:rPr>
                <w:rFonts w:ascii="Sylfaen" w:eastAsia="Times New Roman" w:hAnsi="Sylfaen" w:cstheme="minorHAnsi"/>
              </w:rPr>
              <w:t xml:space="preserve"> </w:t>
            </w:r>
            <w:r w:rsidRPr="00B95FA5">
              <w:rPr>
                <w:rFonts w:ascii="Sylfaen" w:eastAsia="Times New Roman" w:hAnsi="Sylfaen" w:cs="Sylfaen"/>
              </w:rPr>
              <w:t>სახსრები</w:t>
            </w:r>
            <w:r w:rsidRPr="00B95FA5">
              <w:rPr>
                <w:rFonts w:ascii="Sylfaen" w:eastAsia="Times New Roman" w:hAnsi="Sylfaen" w:cstheme="minorHAnsi"/>
              </w:rPr>
              <w:t xml:space="preserve"> </w:t>
            </w:r>
          </w:p>
        </w:tc>
        <w:tc>
          <w:tcPr>
            <w:tcW w:w="373"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b/>
                <w:bCs/>
              </w:rPr>
            </w:pPr>
            <w:r w:rsidRPr="00B95FA5">
              <w:rPr>
                <w:rFonts w:ascii="Sylfaen" w:eastAsia="Times New Roman" w:hAnsi="Sylfaen" w:cstheme="minorHAnsi"/>
                <w:b/>
                <w:bCs/>
              </w:rPr>
              <w:t xml:space="preserve"> 2019 </w:t>
            </w:r>
            <w:r w:rsidRPr="00B95FA5">
              <w:rPr>
                <w:rFonts w:ascii="Sylfaen" w:eastAsia="Times New Roman" w:hAnsi="Sylfaen" w:cs="Sylfaen"/>
                <w:b/>
                <w:bCs/>
              </w:rPr>
              <w:t>წლის</w:t>
            </w:r>
            <w:r w:rsidRPr="00B95FA5">
              <w:rPr>
                <w:rFonts w:ascii="Sylfaen" w:eastAsia="Times New Roman" w:hAnsi="Sylfaen" w:cstheme="minorHAnsi"/>
                <w:b/>
                <w:bCs/>
              </w:rPr>
              <w:t xml:space="preserve"> </w:t>
            </w:r>
            <w:r w:rsidRPr="00B95FA5">
              <w:rPr>
                <w:rFonts w:ascii="Sylfaen" w:eastAsia="Times New Roman" w:hAnsi="Sylfaen" w:cs="Sylfaen"/>
                <w:b/>
                <w:bCs/>
              </w:rPr>
              <w:t>პროექტი</w:t>
            </w:r>
            <w:r w:rsidRPr="00B95FA5">
              <w:rPr>
                <w:rFonts w:ascii="Sylfaen" w:eastAsia="Times New Roman" w:hAnsi="Sylfaen" w:cstheme="minorHAnsi"/>
                <w:b/>
                <w:bCs/>
              </w:rPr>
              <w:t xml:space="preserve"> </w:t>
            </w:r>
          </w:p>
        </w:tc>
        <w:tc>
          <w:tcPr>
            <w:tcW w:w="465"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 xml:space="preserve"> </w:t>
            </w:r>
            <w:r w:rsidRPr="00B95FA5">
              <w:rPr>
                <w:rFonts w:ascii="Sylfaen" w:eastAsia="Times New Roman" w:hAnsi="Sylfaen" w:cs="Sylfaen"/>
              </w:rPr>
              <w:t>მ</w:t>
            </w:r>
            <w:r w:rsidRPr="00B95FA5">
              <w:rPr>
                <w:rFonts w:ascii="Sylfaen" w:eastAsia="Times New Roman" w:hAnsi="Sylfaen" w:cstheme="minorHAnsi"/>
              </w:rPr>
              <w:t>.</w:t>
            </w:r>
            <w:r w:rsidRPr="00B95FA5">
              <w:rPr>
                <w:rFonts w:ascii="Sylfaen" w:eastAsia="Times New Roman" w:hAnsi="Sylfaen" w:cs="Sylfaen"/>
              </w:rPr>
              <w:t>შ</w:t>
            </w:r>
            <w:r w:rsidRPr="00B95FA5">
              <w:rPr>
                <w:rFonts w:ascii="Sylfaen" w:eastAsia="Times New Roman" w:hAnsi="Sylfaen" w:cstheme="minorHAnsi"/>
              </w:rPr>
              <w:t xml:space="preserve">. </w:t>
            </w:r>
            <w:r w:rsidRPr="00B95FA5">
              <w:rPr>
                <w:rFonts w:ascii="Sylfaen" w:eastAsia="Times New Roman" w:hAnsi="Sylfaen" w:cs="Sylfaen"/>
              </w:rPr>
              <w:t>საბიუჯეტო</w:t>
            </w:r>
            <w:r w:rsidRPr="00B95FA5">
              <w:rPr>
                <w:rFonts w:ascii="Sylfaen" w:eastAsia="Times New Roman" w:hAnsi="Sylfaen" w:cstheme="minorHAnsi"/>
              </w:rPr>
              <w:t xml:space="preserve"> </w:t>
            </w:r>
            <w:r w:rsidRPr="00B95FA5">
              <w:rPr>
                <w:rFonts w:ascii="Sylfaen" w:eastAsia="Times New Roman" w:hAnsi="Sylfaen" w:cs="Sylfaen"/>
              </w:rPr>
              <w:t>სახსრები</w:t>
            </w:r>
            <w:r w:rsidRPr="00B95FA5">
              <w:rPr>
                <w:rFonts w:ascii="Sylfaen" w:eastAsia="Times New Roman" w:hAnsi="Sylfaen" w:cstheme="minorHAnsi"/>
              </w:rPr>
              <w:t xml:space="preserve"> </w:t>
            </w:r>
          </w:p>
        </w:tc>
        <w:tc>
          <w:tcPr>
            <w:tcW w:w="410"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 xml:space="preserve"> </w:t>
            </w:r>
            <w:r w:rsidRPr="00B95FA5">
              <w:rPr>
                <w:rFonts w:ascii="Sylfaen" w:eastAsia="Times New Roman" w:hAnsi="Sylfaen" w:cs="Sylfaen"/>
              </w:rPr>
              <w:t>მ</w:t>
            </w:r>
            <w:r w:rsidRPr="00B95FA5">
              <w:rPr>
                <w:rFonts w:ascii="Sylfaen" w:eastAsia="Times New Roman" w:hAnsi="Sylfaen" w:cstheme="minorHAnsi"/>
              </w:rPr>
              <w:t>.</w:t>
            </w:r>
            <w:r w:rsidRPr="00B95FA5">
              <w:rPr>
                <w:rFonts w:ascii="Sylfaen" w:eastAsia="Times New Roman" w:hAnsi="Sylfaen" w:cs="Sylfaen"/>
              </w:rPr>
              <w:t>შ</w:t>
            </w:r>
            <w:r w:rsidRPr="00B95FA5">
              <w:rPr>
                <w:rFonts w:ascii="Sylfaen" w:eastAsia="Times New Roman" w:hAnsi="Sylfaen" w:cstheme="minorHAnsi"/>
              </w:rPr>
              <w:t xml:space="preserve">. </w:t>
            </w:r>
            <w:r w:rsidRPr="00B95FA5">
              <w:rPr>
                <w:rFonts w:ascii="Sylfaen" w:eastAsia="Times New Roman" w:hAnsi="Sylfaen" w:cs="Sylfaen"/>
              </w:rPr>
              <w:t>საკუთარი</w:t>
            </w:r>
            <w:r w:rsidRPr="00B95FA5">
              <w:rPr>
                <w:rFonts w:ascii="Sylfaen" w:eastAsia="Times New Roman" w:hAnsi="Sylfaen" w:cstheme="minorHAnsi"/>
              </w:rPr>
              <w:t xml:space="preserve"> </w:t>
            </w:r>
            <w:r w:rsidRPr="00B95FA5">
              <w:rPr>
                <w:rFonts w:ascii="Sylfaen" w:eastAsia="Times New Roman" w:hAnsi="Sylfaen" w:cs="Sylfaen"/>
              </w:rPr>
              <w:t>სახსრები</w:t>
            </w:r>
            <w:r w:rsidRPr="00B95FA5">
              <w:rPr>
                <w:rFonts w:ascii="Sylfaen" w:eastAsia="Times New Roman" w:hAnsi="Sylfaen" w:cstheme="minorHAnsi"/>
              </w:rPr>
              <w:t xml:space="preserve"> </w:t>
            </w:r>
          </w:p>
        </w:tc>
      </w:tr>
      <w:tr w:rsidR="00393EE4" w:rsidRPr="00B95FA5" w:rsidTr="001F5FC8">
        <w:trPr>
          <w:trHeight w:val="300"/>
        </w:trPr>
        <w:tc>
          <w:tcPr>
            <w:tcW w:w="392"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27 06</w:t>
            </w:r>
          </w:p>
        </w:tc>
        <w:tc>
          <w:tcPr>
            <w:tcW w:w="1879" w:type="pct"/>
            <w:shd w:val="clear" w:color="000000" w:fill="FFFFFF"/>
            <w:vAlign w:val="center"/>
            <w:hideMark/>
          </w:tcPr>
          <w:p w:rsidR="00393EE4" w:rsidRPr="00B95FA5" w:rsidRDefault="00393EE4" w:rsidP="001F5FC8">
            <w:pPr>
              <w:spacing w:after="0" w:line="240" w:lineRule="auto"/>
              <w:rPr>
                <w:rFonts w:ascii="Sylfaen" w:eastAsia="Times New Roman" w:hAnsi="Sylfaen" w:cstheme="minorHAnsi"/>
              </w:rPr>
            </w:pPr>
            <w:r w:rsidRPr="00B95FA5">
              <w:rPr>
                <w:rFonts w:ascii="Sylfaen" w:eastAsia="Times New Roman" w:hAnsi="Sylfaen" w:cs="Sylfaen"/>
              </w:rPr>
              <w:t>იძულებით</w:t>
            </w:r>
            <w:r w:rsidRPr="00B95FA5">
              <w:rPr>
                <w:rFonts w:ascii="Sylfaen" w:eastAsia="Times New Roman" w:hAnsi="Sylfaen" w:cstheme="minorHAnsi"/>
              </w:rPr>
              <w:t xml:space="preserve"> </w:t>
            </w:r>
            <w:r w:rsidRPr="00B95FA5">
              <w:rPr>
                <w:rFonts w:ascii="Sylfaen" w:eastAsia="Times New Roman" w:hAnsi="Sylfaen" w:cs="Sylfaen"/>
              </w:rPr>
              <w:t>გადაადგილებულ</w:t>
            </w:r>
            <w:r w:rsidRPr="00B95FA5">
              <w:rPr>
                <w:rFonts w:ascii="Sylfaen" w:eastAsia="Times New Roman" w:hAnsi="Sylfaen" w:cstheme="minorHAnsi"/>
              </w:rPr>
              <w:t xml:space="preserve"> </w:t>
            </w:r>
            <w:r w:rsidRPr="00B95FA5">
              <w:rPr>
                <w:rFonts w:ascii="Sylfaen" w:eastAsia="Times New Roman" w:hAnsi="Sylfaen" w:cs="Sylfaen"/>
              </w:rPr>
              <w:t>პირთა</w:t>
            </w:r>
            <w:r w:rsidRPr="00B95FA5">
              <w:rPr>
                <w:rFonts w:ascii="Sylfaen" w:eastAsia="Times New Roman" w:hAnsi="Sylfaen" w:cstheme="minorHAnsi"/>
              </w:rPr>
              <w:t xml:space="preserve"> </w:t>
            </w:r>
            <w:r w:rsidRPr="00B95FA5">
              <w:rPr>
                <w:rFonts w:ascii="Sylfaen" w:eastAsia="Times New Roman" w:hAnsi="Sylfaen" w:cs="Sylfaen"/>
              </w:rPr>
              <w:t>და</w:t>
            </w:r>
            <w:r w:rsidRPr="00B95FA5">
              <w:rPr>
                <w:rFonts w:ascii="Sylfaen" w:eastAsia="Times New Roman" w:hAnsi="Sylfaen" w:cstheme="minorHAnsi"/>
              </w:rPr>
              <w:t xml:space="preserve"> </w:t>
            </w:r>
            <w:r w:rsidRPr="00B95FA5">
              <w:rPr>
                <w:rFonts w:ascii="Sylfaen" w:eastAsia="Times New Roman" w:hAnsi="Sylfaen" w:cs="Sylfaen"/>
              </w:rPr>
              <w:t>მიგრანტთა</w:t>
            </w:r>
            <w:r w:rsidRPr="00B95FA5">
              <w:rPr>
                <w:rFonts w:ascii="Sylfaen" w:eastAsia="Times New Roman" w:hAnsi="Sylfaen" w:cstheme="minorHAnsi"/>
              </w:rPr>
              <w:t xml:space="preserve"> </w:t>
            </w:r>
            <w:r w:rsidRPr="00B95FA5">
              <w:rPr>
                <w:rFonts w:ascii="Sylfaen" w:eastAsia="Times New Roman" w:hAnsi="Sylfaen" w:cs="Sylfaen"/>
              </w:rPr>
              <w:t>ხელშეწყობა</w:t>
            </w:r>
          </w:p>
        </w:tc>
        <w:tc>
          <w:tcPr>
            <w:tcW w:w="606"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57,850.0</w:t>
            </w:r>
          </w:p>
        </w:tc>
        <w:tc>
          <w:tcPr>
            <w:tcW w:w="465"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57,850.0</w:t>
            </w:r>
          </w:p>
        </w:tc>
        <w:tc>
          <w:tcPr>
            <w:tcW w:w="410"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 </w:t>
            </w:r>
          </w:p>
        </w:tc>
        <w:tc>
          <w:tcPr>
            <w:tcW w:w="373"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67,850.0</w:t>
            </w:r>
          </w:p>
        </w:tc>
        <w:tc>
          <w:tcPr>
            <w:tcW w:w="465"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67,850.0</w:t>
            </w:r>
          </w:p>
        </w:tc>
        <w:tc>
          <w:tcPr>
            <w:tcW w:w="410" w:type="pct"/>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rPr>
            </w:pPr>
            <w:r w:rsidRPr="00B95FA5">
              <w:rPr>
                <w:rFonts w:ascii="Sylfaen" w:eastAsia="Times New Roman" w:hAnsi="Sylfaen" w:cstheme="minorHAnsi"/>
              </w:rPr>
              <w:t> </w:t>
            </w:r>
          </w:p>
        </w:tc>
      </w:tr>
      <w:tr w:rsidR="00393EE4" w:rsidRPr="00B95FA5" w:rsidTr="001F5FC8">
        <w:trPr>
          <w:trHeight w:val="300"/>
        </w:trPr>
        <w:tc>
          <w:tcPr>
            <w:tcW w:w="2270" w:type="pct"/>
            <w:gridSpan w:val="2"/>
            <w:shd w:val="clear" w:color="000000" w:fill="FFFFFF"/>
            <w:vAlign w:val="center"/>
            <w:hideMark/>
          </w:tcPr>
          <w:p w:rsidR="00393EE4" w:rsidRPr="00B95FA5" w:rsidRDefault="00393EE4" w:rsidP="001F5FC8">
            <w:pPr>
              <w:spacing w:after="0" w:line="240" w:lineRule="auto"/>
              <w:jc w:val="center"/>
              <w:rPr>
                <w:rFonts w:ascii="Sylfaen" w:eastAsia="Times New Roman" w:hAnsi="Sylfaen" w:cstheme="minorHAnsi"/>
                <w:b/>
                <w:bCs/>
              </w:rPr>
            </w:pPr>
            <w:r w:rsidRPr="00B95FA5">
              <w:rPr>
                <w:rFonts w:ascii="Sylfaen" w:eastAsia="Times New Roman" w:hAnsi="Sylfaen" w:cs="Sylfaen"/>
                <w:b/>
                <w:bCs/>
              </w:rPr>
              <w:t>სულ</w:t>
            </w:r>
          </w:p>
        </w:tc>
        <w:tc>
          <w:tcPr>
            <w:tcW w:w="606" w:type="pct"/>
            <w:shd w:val="clear" w:color="000000" w:fill="FFFFFF"/>
            <w:vAlign w:val="center"/>
          </w:tcPr>
          <w:p w:rsidR="00393EE4" w:rsidRPr="00B95FA5" w:rsidRDefault="00393EE4" w:rsidP="001F5FC8">
            <w:pPr>
              <w:spacing w:after="0" w:line="240" w:lineRule="auto"/>
              <w:jc w:val="center"/>
              <w:rPr>
                <w:rFonts w:ascii="Sylfaen" w:eastAsia="Times New Roman" w:hAnsi="Sylfaen" w:cstheme="minorHAnsi"/>
                <w:b/>
              </w:rPr>
            </w:pPr>
            <w:r w:rsidRPr="00B95FA5">
              <w:rPr>
                <w:rFonts w:ascii="Sylfaen" w:eastAsia="Times New Roman" w:hAnsi="Sylfaen" w:cstheme="minorHAnsi"/>
                <w:b/>
              </w:rPr>
              <w:t>57,850.0</w:t>
            </w:r>
          </w:p>
        </w:tc>
        <w:tc>
          <w:tcPr>
            <w:tcW w:w="465" w:type="pct"/>
            <w:shd w:val="clear" w:color="000000" w:fill="FFFFFF"/>
            <w:vAlign w:val="center"/>
          </w:tcPr>
          <w:p w:rsidR="00393EE4" w:rsidRPr="00B95FA5" w:rsidRDefault="00393EE4" w:rsidP="001F5FC8">
            <w:pPr>
              <w:spacing w:after="0" w:line="240" w:lineRule="auto"/>
              <w:jc w:val="center"/>
              <w:rPr>
                <w:rFonts w:ascii="Sylfaen" w:eastAsia="Times New Roman" w:hAnsi="Sylfaen" w:cstheme="minorHAnsi"/>
                <w:b/>
              </w:rPr>
            </w:pPr>
            <w:r w:rsidRPr="00B95FA5">
              <w:rPr>
                <w:rFonts w:ascii="Sylfaen" w:eastAsia="Times New Roman" w:hAnsi="Sylfaen" w:cstheme="minorHAnsi"/>
                <w:b/>
              </w:rPr>
              <w:t>57,850.0</w:t>
            </w:r>
          </w:p>
        </w:tc>
        <w:tc>
          <w:tcPr>
            <w:tcW w:w="410" w:type="pct"/>
            <w:shd w:val="clear" w:color="000000" w:fill="FFFFFF"/>
            <w:vAlign w:val="center"/>
          </w:tcPr>
          <w:p w:rsidR="00393EE4" w:rsidRPr="00B95FA5" w:rsidRDefault="00393EE4" w:rsidP="001F5FC8">
            <w:pPr>
              <w:spacing w:after="0" w:line="240" w:lineRule="auto"/>
              <w:jc w:val="center"/>
              <w:rPr>
                <w:rFonts w:ascii="Sylfaen" w:eastAsia="Times New Roman" w:hAnsi="Sylfaen" w:cstheme="minorHAnsi"/>
                <w:b/>
              </w:rPr>
            </w:pPr>
            <w:r w:rsidRPr="00B95FA5">
              <w:rPr>
                <w:rFonts w:ascii="Sylfaen" w:eastAsia="Times New Roman" w:hAnsi="Sylfaen" w:cstheme="minorHAnsi"/>
                <w:b/>
              </w:rPr>
              <w:t> </w:t>
            </w:r>
          </w:p>
        </w:tc>
        <w:tc>
          <w:tcPr>
            <w:tcW w:w="373" w:type="pct"/>
            <w:shd w:val="clear" w:color="000000" w:fill="FFFFFF"/>
            <w:vAlign w:val="center"/>
          </w:tcPr>
          <w:p w:rsidR="00393EE4" w:rsidRPr="00B95FA5" w:rsidRDefault="00393EE4" w:rsidP="001F5FC8">
            <w:pPr>
              <w:spacing w:after="0" w:line="240" w:lineRule="auto"/>
              <w:jc w:val="center"/>
              <w:rPr>
                <w:rFonts w:ascii="Sylfaen" w:eastAsia="Times New Roman" w:hAnsi="Sylfaen" w:cstheme="minorHAnsi"/>
                <w:b/>
              </w:rPr>
            </w:pPr>
            <w:r w:rsidRPr="00B95FA5">
              <w:rPr>
                <w:rFonts w:ascii="Sylfaen" w:eastAsia="Times New Roman" w:hAnsi="Sylfaen" w:cstheme="minorHAnsi"/>
                <w:b/>
              </w:rPr>
              <w:t>67,850.0</w:t>
            </w:r>
          </w:p>
        </w:tc>
        <w:tc>
          <w:tcPr>
            <w:tcW w:w="465" w:type="pct"/>
            <w:shd w:val="clear" w:color="000000" w:fill="FFFFFF"/>
            <w:vAlign w:val="center"/>
          </w:tcPr>
          <w:p w:rsidR="00393EE4" w:rsidRPr="00B95FA5" w:rsidRDefault="00393EE4" w:rsidP="001F5FC8">
            <w:pPr>
              <w:spacing w:after="0" w:line="240" w:lineRule="auto"/>
              <w:jc w:val="center"/>
              <w:rPr>
                <w:rFonts w:ascii="Sylfaen" w:eastAsia="Times New Roman" w:hAnsi="Sylfaen" w:cstheme="minorHAnsi"/>
                <w:b/>
              </w:rPr>
            </w:pPr>
            <w:r w:rsidRPr="00B95FA5">
              <w:rPr>
                <w:rFonts w:ascii="Sylfaen" w:eastAsia="Times New Roman" w:hAnsi="Sylfaen" w:cstheme="minorHAnsi"/>
                <w:b/>
              </w:rPr>
              <w:t>67,850.0</w:t>
            </w:r>
          </w:p>
        </w:tc>
        <w:tc>
          <w:tcPr>
            <w:tcW w:w="410" w:type="pct"/>
            <w:shd w:val="clear" w:color="000000" w:fill="FFFFFF"/>
            <w:vAlign w:val="center"/>
          </w:tcPr>
          <w:p w:rsidR="00393EE4" w:rsidRPr="00B95FA5" w:rsidRDefault="00393EE4" w:rsidP="001F5FC8">
            <w:pPr>
              <w:spacing w:after="0" w:line="240" w:lineRule="auto"/>
              <w:jc w:val="center"/>
              <w:rPr>
                <w:rFonts w:ascii="Sylfaen" w:eastAsia="Times New Roman" w:hAnsi="Sylfaen" w:cstheme="minorHAnsi"/>
                <w:b/>
              </w:rPr>
            </w:pPr>
            <w:r w:rsidRPr="00B95FA5">
              <w:rPr>
                <w:rFonts w:ascii="Sylfaen" w:eastAsia="Times New Roman" w:hAnsi="Sylfaen" w:cstheme="minorHAnsi"/>
                <w:b/>
              </w:rPr>
              <w:t> </w:t>
            </w:r>
          </w:p>
        </w:tc>
      </w:tr>
    </w:tbl>
    <w:p w:rsidR="00393EE4" w:rsidRPr="00B95FA5" w:rsidRDefault="00393EE4" w:rsidP="00393EE4"/>
    <w:p w:rsidR="00393EE4" w:rsidRPr="00B95FA5" w:rsidRDefault="00393EE4" w:rsidP="00393EE4">
      <w:pPr>
        <w:rPr>
          <w:rFonts w:ascii="Sylfaen" w:hAnsi="Sylfaen" w:cs="Sylfaen"/>
          <w:b/>
          <w:lang w:val="ka-GE"/>
        </w:rPr>
      </w:pPr>
      <w:r w:rsidRPr="00B95FA5">
        <w:rPr>
          <w:rFonts w:ascii="Sylfaen" w:hAnsi="Sylfaen" w:cs="Sylfaen"/>
          <w:b/>
          <w:lang w:val="ka-GE"/>
        </w:rPr>
        <w:t>პროგრამის/ქვეპროგრამის მიზნობრივი მაჩვენებლები</w:t>
      </w:r>
    </w:p>
    <w:tbl>
      <w:tblPr>
        <w:tblStyle w:val="TableGrid"/>
        <w:tblW w:w="140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
        <w:gridCol w:w="6188"/>
        <w:gridCol w:w="6952"/>
      </w:tblGrid>
      <w:tr w:rsidR="00B95FA5" w:rsidRPr="00B95FA5" w:rsidTr="00D351CB">
        <w:trPr>
          <w:trHeight w:val="467"/>
          <w:tblHeader/>
        </w:trPr>
        <w:tc>
          <w:tcPr>
            <w:tcW w:w="895" w:type="dxa"/>
          </w:tcPr>
          <w:p w:rsidR="00393EE4" w:rsidRPr="00B95FA5" w:rsidRDefault="00393EE4" w:rsidP="001F5FC8">
            <w:pPr>
              <w:jc w:val="center"/>
              <w:rPr>
                <w:rFonts w:ascii="Sylfaen" w:hAnsi="Sylfaen" w:cstheme="minorHAnsi"/>
                <w:b/>
                <w:lang w:val="ka-GE"/>
              </w:rPr>
            </w:pPr>
            <w:r w:rsidRPr="00B95FA5">
              <w:rPr>
                <w:rFonts w:ascii="Sylfaen" w:hAnsi="Sylfaen" w:cs="Sylfaen"/>
                <w:b/>
                <w:lang w:val="ka-GE"/>
              </w:rPr>
              <w:t>კოდი</w:t>
            </w:r>
          </w:p>
        </w:tc>
        <w:tc>
          <w:tcPr>
            <w:tcW w:w="6188" w:type="dxa"/>
          </w:tcPr>
          <w:p w:rsidR="00393EE4" w:rsidRPr="00B95FA5" w:rsidRDefault="00393EE4" w:rsidP="001F5FC8">
            <w:pPr>
              <w:jc w:val="center"/>
              <w:rPr>
                <w:rFonts w:ascii="Sylfaen" w:hAnsi="Sylfaen" w:cstheme="minorHAnsi"/>
                <w:b/>
                <w:lang w:val="ka-GE"/>
              </w:rPr>
            </w:pPr>
            <w:r w:rsidRPr="00B95FA5">
              <w:rPr>
                <w:rFonts w:ascii="Sylfaen" w:hAnsi="Sylfaen" w:cstheme="minorHAnsi"/>
                <w:b/>
              </w:rPr>
              <w:t>20</w:t>
            </w:r>
            <w:r w:rsidRPr="00B95FA5">
              <w:rPr>
                <w:rFonts w:ascii="Sylfaen" w:hAnsi="Sylfaen" w:cstheme="minorHAnsi"/>
                <w:b/>
                <w:lang w:val="ka-GE"/>
              </w:rPr>
              <w:t>21</w:t>
            </w:r>
            <w:r w:rsidRPr="00B95FA5">
              <w:rPr>
                <w:rFonts w:ascii="Sylfaen" w:hAnsi="Sylfaen" w:cstheme="minorHAnsi"/>
                <w:b/>
              </w:rPr>
              <w:t xml:space="preserve">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დამტკიცებული</w:t>
            </w:r>
            <w:r w:rsidRPr="00B95FA5">
              <w:rPr>
                <w:rFonts w:ascii="Sylfaen" w:hAnsi="Sylfaen" w:cstheme="minorHAnsi"/>
                <w:b/>
                <w:lang w:val="ka-GE"/>
              </w:rPr>
              <w:t xml:space="preserve"> </w:t>
            </w:r>
            <w:r w:rsidRPr="00B95FA5">
              <w:rPr>
                <w:rFonts w:ascii="Sylfaen" w:hAnsi="Sylfaen" w:cs="Sylfaen"/>
                <w:b/>
                <w:lang w:val="ka-GE"/>
              </w:rPr>
              <w:t>ბიუჯეტი</w:t>
            </w:r>
          </w:p>
        </w:tc>
        <w:tc>
          <w:tcPr>
            <w:tcW w:w="6952" w:type="dxa"/>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t xml:space="preserve">2021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პროექტი</w:t>
            </w:r>
          </w:p>
        </w:tc>
      </w:tr>
      <w:tr w:rsidR="00B95FA5" w:rsidRPr="00B95FA5" w:rsidTr="00D351CB">
        <w:tc>
          <w:tcPr>
            <w:tcW w:w="895" w:type="dxa"/>
            <w:shd w:val="clear" w:color="auto" w:fill="DEEAF6" w:themeFill="accent1" w:themeFillTint="33"/>
          </w:tcPr>
          <w:p w:rsidR="00393EE4" w:rsidRPr="00B95FA5" w:rsidRDefault="00393EE4" w:rsidP="001F5FC8">
            <w:pPr>
              <w:jc w:val="center"/>
              <w:rPr>
                <w:rFonts w:ascii="Sylfaen" w:hAnsi="Sylfaen" w:cstheme="minorHAnsi"/>
                <w:lang w:val="ka-GE"/>
              </w:rPr>
            </w:pPr>
            <w:r w:rsidRPr="00B95FA5">
              <w:rPr>
                <w:rFonts w:ascii="Sylfaen" w:eastAsia="Times New Roman" w:hAnsi="Sylfaen" w:cstheme="minorHAnsi"/>
                <w:b/>
                <w:lang w:val="ka-GE"/>
              </w:rPr>
              <w:t>27 06</w:t>
            </w:r>
          </w:p>
        </w:tc>
        <w:tc>
          <w:tcPr>
            <w:tcW w:w="6188" w:type="dxa"/>
            <w:shd w:val="clear" w:color="auto" w:fill="DEEAF6" w:themeFill="accent1" w:themeFillTint="33"/>
          </w:tcPr>
          <w:p w:rsidR="00393EE4" w:rsidRPr="00B95FA5" w:rsidRDefault="00393EE4" w:rsidP="001F5FC8">
            <w:pPr>
              <w:jc w:val="both"/>
              <w:rPr>
                <w:rFonts w:ascii="Sylfaen" w:hAnsi="Sylfaen" w:cstheme="minorHAnsi"/>
                <w:lang w:val="ka-GE"/>
              </w:rPr>
            </w:pPr>
            <w:r w:rsidRPr="00B95FA5">
              <w:rPr>
                <w:rFonts w:ascii="Sylfaen" w:hAnsi="Sylfaen" w:cstheme="majorHAnsi"/>
                <w:b/>
                <w:bCs/>
              </w:rPr>
              <w:t>იძულებით გადაადგილებულ პირთა და მიგრანტთა ხელშეწყობა</w:t>
            </w:r>
            <w:r w:rsidRPr="00B95FA5">
              <w:rPr>
                <w:rFonts w:ascii="Sylfaen" w:hAnsi="Sylfaen" w:cstheme="majorHAnsi"/>
                <w:b/>
                <w:bCs/>
                <w:lang w:val="ka-GE"/>
              </w:rPr>
              <w:t xml:space="preserve"> </w:t>
            </w:r>
          </w:p>
        </w:tc>
        <w:tc>
          <w:tcPr>
            <w:tcW w:w="6952" w:type="dxa"/>
            <w:shd w:val="clear" w:color="auto" w:fill="DEEAF6" w:themeFill="accent1" w:themeFillTint="33"/>
          </w:tcPr>
          <w:p w:rsidR="00393EE4" w:rsidRPr="00B95FA5" w:rsidRDefault="00393EE4" w:rsidP="001F5FC8">
            <w:pPr>
              <w:jc w:val="both"/>
              <w:rPr>
                <w:rFonts w:ascii="Sylfaen" w:hAnsi="Sylfaen" w:cstheme="minorHAnsi"/>
                <w:lang w:val="ka-GE"/>
              </w:rPr>
            </w:pPr>
          </w:p>
        </w:tc>
      </w:tr>
      <w:tr w:rsidR="00B95FA5" w:rsidRPr="00B95FA5" w:rsidTr="00D351CB">
        <w:trPr>
          <w:trHeight w:val="455"/>
        </w:trPr>
        <w:tc>
          <w:tcPr>
            <w:tcW w:w="895" w:type="dxa"/>
          </w:tcPr>
          <w:p w:rsidR="00393EE4" w:rsidRPr="00B95FA5" w:rsidRDefault="00393EE4" w:rsidP="001F5FC8">
            <w:pPr>
              <w:jc w:val="center"/>
              <w:rPr>
                <w:rFonts w:ascii="Sylfaen" w:hAnsi="Sylfaen" w:cstheme="minorHAnsi"/>
              </w:rPr>
            </w:pPr>
          </w:p>
        </w:tc>
        <w:tc>
          <w:tcPr>
            <w:tcW w:w="6188" w:type="dxa"/>
          </w:tcPr>
          <w:p w:rsidR="00393EE4" w:rsidRPr="00B95FA5" w:rsidRDefault="00393EE4" w:rsidP="001F5FC8">
            <w:pPr>
              <w:jc w:val="both"/>
              <w:rPr>
                <w:rFonts w:ascii="Sylfaen" w:hAnsi="Sylfaen" w:cstheme="minorHAnsi"/>
                <w:lang w:val="ka-GE"/>
              </w:rPr>
            </w:pP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პროგრამის ფარგლებში საცხოვრებელი სახლით უზრუნველყოფილია 1840 ეკომიგრანტი ოჯახი;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10-15%;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r w:rsidRPr="00B95FA5">
              <w:rPr>
                <w:rFonts w:ascii="Sylfaen" w:eastAsia="Sylfaen" w:hAnsi="Sylfaen"/>
                <w:lang w:val="ka-GE"/>
              </w:rPr>
              <w:t>.</w:t>
            </w:r>
          </w:p>
        </w:tc>
        <w:tc>
          <w:tcPr>
            <w:tcW w:w="6952" w:type="dxa"/>
          </w:tcPr>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CIDFont+F1" w:hAnsi="Sylfaen" w:cs="CIDFont+F1"/>
                <w:sz w:val="22"/>
                <w:szCs w:val="22"/>
                <w:lang w:val="ka-GE"/>
              </w:rPr>
              <w:t>პროგრამის ფარგლებში საცხოვრებელი სახლით უზრუნველყოფილია 1920 ეკომიგრანტი ოჯახი;</w:t>
            </w:r>
          </w:p>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10-15%;</w:t>
            </w:r>
          </w:p>
          <w:p w:rsidR="00393EE4" w:rsidRPr="00B95FA5" w:rsidRDefault="00393EE4" w:rsidP="001F5FC8">
            <w:pPr>
              <w:pStyle w:val="Normal0"/>
              <w:jc w:val="both"/>
              <w:rPr>
                <w:rFonts w:ascii="Sylfaen" w:eastAsia="Sylfaen" w:hAnsi="Sylfaen"/>
                <w:sz w:val="22"/>
                <w:szCs w:val="22"/>
                <w:lang w:val="ka-GE"/>
              </w:rPr>
            </w:pP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 xml:space="preserve">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w:t>
            </w:r>
            <w:r w:rsidR="00D04A53" w:rsidRPr="00B95FA5">
              <w:rPr>
                <w:rFonts w:ascii="Sylfaen" w:eastAsia="Sylfaen" w:hAnsi="Sylfaen"/>
                <w:sz w:val="22"/>
                <w:szCs w:val="22"/>
                <w:lang w:val="ka-GE"/>
              </w:rPr>
              <w:t xml:space="preserve">უარყოფითი </w:t>
            </w:r>
            <w:r w:rsidRPr="00B95FA5">
              <w:rPr>
                <w:rFonts w:ascii="Sylfaen" w:eastAsia="Sylfaen" w:hAnsi="Sylfaen"/>
                <w:sz w:val="22"/>
                <w:szCs w:val="22"/>
              </w:rPr>
              <w:t>დასკვნები</w:t>
            </w:r>
            <w:r w:rsidRPr="00B95FA5">
              <w:rPr>
                <w:rFonts w:ascii="Sylfaen" w:eastAsia="Sylfaen" w:hAnsi="Sylfaen"/>
                <w:sz w:val="22"/>
                <w:szCs w:val="22"/>
                <w:lang w:val="ka-GE"/>
              </w:rPr>
              <w:t>.</w:t>
            </w:r>
          </w:p>
          <w:p w:rsidR="00393EE4" w:rsidRPr="00B95FA5" w:rsidRDefault="00393EE4" w:rsidP="001F5FC8">
            <w:pPr>
              <w:jc w:val="both"/>
              <w:rPr>
                <w:rFonts w:ascii="Sylfaen" w:hAnsi="Sylfaen" w:cstheme="minorHAnsi"/>
                <w:lang w:val="ka-GE"/>
              </w:rPr>
            </w:pPr>
          </w:p>
        </w:tc>
      </w:tr>
      <w:tr w:rsidR="00B95FA5" w:rsidRPr="00B95FA5" w:rsidTr="00D351CB">
        <w:tc>
          <w:tcPr>
            <w:tcW w:w="895" w:type="dxa"/>
          </w:tcPr>
          <w:p w:rsidR="00393EE4" w:rsidRPr="00B95FA5" w:rsidRDefault="00393EE4" w:rsidP="001F5FC8">
            <w:pPr>
              <w:jc w:val="center"/>
              <w:rPr>
                <w:rFonts w:ascii="Sylfaen" w:hAnsi="Sylfaen" w:cstheme="minorHAnsi"/>
              </w:rPr>
            </w:pPr>
          </w:p>
        </w:tc>
        <w:tc>
          <w:tcPr>
            <w:tcW w:w="6188" w:type="dxa"/>
          </w:tcPr>
          <w:p w:rsidR="00393EE4" w:rsidRPr="00B95FA5" w:rsidRDefault="00393EE4" w:rsidP="001F5FC8">
            <w:pPr>
              <w:jc w:val="both"/>
              <w:rPr>
                <w:rFonts w:ascii="Sylfaen" w:hAnsi="Sylfaen" w:cstheme="minorHAnsi"/>
                <w:lang w:val="ka-GE"/>
              </w:rPr>
            </w:pP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54 000 ოჯახი უზრუნველყოფილია გრძელვადიანი განსახლებით; 72 900 დევნილს გაეწია ერთჯერადი ფულადი დახმარება და 15 100 ოჯახს დაუფინანსდა ქირის თანხა; საცხოვრებელი პირობების გაუმჯობესების მიზნით დაფინანსებულია 865 დევნილთა ბინათმესაკუთრეთა ამხანაგობა; </w:t>
            </w:r>
            <w:r w:rsidRPr="00B95FA5">
              <w:rPr>
                <w:rFonts w:ascii="Sylfaen" w:eastAsia="Sylfaen" w:hAnsi="Sylfaen"/>
              </w:rPr>
              <w:lastRenderedPageBreak/>
              <w:t xml:space="preserve">რეაბილიტირებულია დევნილთა განსახლების 60 ობიექტი; მოხდა ყოფილი ორგანიზებულად განსახლების 240 ობიექტის ადმინისტრაციული ხარჯის დაფინანსება;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10-15%;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დევნილების მიერ კერძო საკუთრებაში არსებული სახლების შესასყიდად დროულად მოძიება, მენაშენეების მიერ ფართების ჩაბარების დაგვიანება; ერთჯერადი ფულადი დახმარებაზე და ქირის დაფარვისათვის თანხის გამოყოფაზე დევნილების მხრიდან დაბალი მომართვიანობა; ბინათმესაკუთრეთა ამხანაგობების მხრიდან დაბალი მომართვიანობა; სარეაბილიტაციო ობიექტების ნაკლებობა; ყოფილი ორგანიზებულად განსახლების ობიექტების ადმინისტრაციის დაბალი მომართვიანობა</w:t>
            </w:r>
          </w:p>
        </w:tc>
        <w:tc>
          <w:tcPr>
            <w:tcW w:w="6952" w:type="dxa"/>
          </w:tcPr>
          <w:p w:rsidR="00393EE4" w:rsidRPr="00B95FA5" w:rsidRDefault="00393EE4" w:rsidP="001F5FC8">
            <w:pPr>
              <w:jc w:val="both"/>
              <w:rPr>
                <w:rFonts w:ascii="Sylfaen" w:hAnsi="Sylfaen" w:cstheme="minorHAnsi"/>
                <w:lang w:val="ka-GE"/>
              </w:rPr>
            </w:pPr>
            <w:r w:rsidRPr="00B95FA5">
              <w:rPr>
                <w:rFonts w:ascii="Sylfaen" w:eastAsia="Sylfaen" w:hAnsi="Sylfaen"/>
                <w:b/>
              </w:rPr>
              <w:lastRenderedPageBreak/>
              <w:t xml:space="preserve">მიზნობრივი მაჩვენებელი - </w:t>
            </w:r>
            <w:r w:rsidRPr="00B95FA5">
              <w:rPr>
                <w:rFonts w:ascii="Sylfaen" w:eastAsia="Sylfaen" w:hAnsi="Sylfaen"/>
                <w:lang w:val="ka-GE"/>
              </w:rPr>
              <w:t>54 600</w:t>
            </w:r>
            <w:r w:rsidRPr="00B95FA5">
              <w:rPr>
                <w:rFonts w:ascii="Sylfaen" w:eastAsia="Sylfaen" w:hAnsi="Sylfaen"/>
              </w:rPr>
              <w:t xml:space="preserve"> ოჯახი უზრუნველყოფილია გრძელვადიანი განსახლებით; 72 900 დევნილს გაეწია ერთჯერადი ფულადი დახმარება და 15 100 ოჯახს დაუფინანსდა ქირის თანხა; საცხოვრებელი პირობების გაუმჯობესების მიზნით დაფინანსებულია 865 დევნილთა ბინათმესაკუთრეთა ამხანაგობა; რეაბილიტირებულია დევნილთა განსახლების </w:t>
            </w:r>
            <w:r w:rsidRPr="00B95FA5">
              <w:rPr>
                <w:rFonts w:ascii="Sylfaen" w:eastAsia="Sylfaen" w:hAnsi="Sylfaen"/>
                <w:lang w:val="ka-GE"/>
              </w:rPr>
              <w:t>111</w:t>
            </w:r>
            <w:r w:rsidRPr="00B95FA5">
              <w:rPr>
                <w:rFonts w:ascii="Sylfaen" w:eastAsia="Sylfaen" w:hAnsi="Sylfaen"/>
              </w:rPr>
              <w:t xml:space="preserve"> ობიექტი; მოხდა </w:t>
            </w:r>
            <w:r w:rsidRPr="00B95FA5">
              <w:rPr>
                <w:rFonts w:ascii="Sylfaen" w:eastAsia="Sylfaen" w:hAnsi="Sylfaen"/>
              </w:rPr>
              <w:lastRenderedPageBreak/>
              <w:t>ყოფილი ორგანიზებულად განსახლების 240 ობიექტის ადმინისტრაციული ხარჯის დაფინანსება;</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10-15%;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დევნილების მიერ კერძო საკუთრებაში არსებული სახლების შესასყიდად დროულად მოძიება, მენაშენეების მიერ ფართების ჩაბარების დაგვიანება; ერთჯერადი ფულადი დახმარებაზე და ქირის დაფარვისათვის თანხის გამოყოფაზე დევნილების მხრიდან დაბალი მომართვიანობა; ბინათმესაკუთრეთა ამხანაგობების მხრიდან დაბალი მომართვიანობა; სარეაბილიტაციო ობიექტების ნაკლებობა; ყოფილი ორგანიზებულად განსახლების ობიექტების ადმინისტრაციის დაბალი მომართვიანობა</w:t>
            </w:r>
            <w:r w:rsidRPr="00B95FA5">
              <w:rPr>
                <w:rFonts w:ascii="Sylfaen" w:eastAsia="Sylfaen" w:hAnsi="Sylfaen"/>
                <w:lang w:val="ka-GE"/>
              </w:rPr>
              <w:t>.</w:t>
            </w:r>
          </w:p>
        </w:tc>
      </w:tr>
      <w:tr w:rsidR="00B95FA5" w:rsidRPr="00B95FA5" w:rsidTr="00D351CB">
        <w:tc>
          <w:tcPr>
            <w:tcW w:w="895" w:type="dxa"/>
            <w:shd w:val="clear" w:color="auto" w:fill="DEEAF6" w:themeFill="accent1" w:themeFillTint="33"/>
          </w:tcPr>
          <w:p w:rsidR="00393EE4" w:rsidRPr="00B95FA5" w:rsidRDefault="00393EE4" w:rsidP="001F5FC8">
            <w:pPr>
              <w:jc w:val="center"/>
              <w:rPr>
                <w:rFonts w:ascii="Sylfaen" w:eastAsia="Times New Roman" w:hAnsi="Sylfaen" w:cstheme="minorHAnsi"/>
                <w:b/>
                <w:lang w:val="ka-GE"/>
              </w:rPr>
            </w:pPr>
            <w:r w:rsidRPr="00B95FA5">
              <w:rPr>
                <w:rFonts w:ascii="Sylfaen" w:eastAsia="Times New Roman" w:hAnsi="Sylfaen" w:cstheme="minorHAnsi"/>
                <w:b/>
                <w:lang w:val="ka-GE"/>
              </w:rPr>
              <w:lastRenderedPageBreak/>
              <w:t>27 06 02</w:t>
            </w:r>
          </w:p>
        </w:tc>
        <w:tc>
          <w:tcPr>
            <w:tcW w:w="6188" w:type="dxa"/>
            <w:shd w:val="clear" w:color="auto" w:fill="DEEAF6" w:themeFill="accent1" w:themeFillTint="33"/>
          </w:tcPr>
          <w:p w:rsidR="00393EE4" w:rsidRPr="00B95FA5" w:rsidRDefault="00393EE4" w:rsidP="001F5FC8">
            <w:pPr>
              <w:jc w:val="both"/>
              <w:rPr>
                <w:rFonts w:ascii="Sylfaen" w:eastAsia="Times New Roman" w:hAnsi="Sylfaen" w:cstheme="minorHAnsi"/>
                <w:b/>
                <w:lang w:val="ka-GE"/>
              </w:rPr>
            </w:pPr>
            <w:r w:rsidRPr="00B95FA5">
              <w:rPr>
                <w:rFonts w:ascii="Sylfaen" w:eastAsia="Times New Roman" w:hAnsi="Sylfaen" w:cstheme="minorHAnsi"/>
                <w:b/>
                <w:lang w:val="ka-GE"/>
              </w:rPr>
              <w:t xml:space="preserve">ეკომიგრანტთა მიგრაციის მართვა </w:t>
            </w:r>
          </w:p>
        </w:tc>
        <w:tc>
          <w:tcPr>
            <w:tcW w:w="6952" w:type="dxa"/>
            <w:shd w:val="clear" w:color="auto" w:fill="DEEAF6" w:themeFill="accent1" w:themeFillTint="33"/>
          </w:tcPr>
          <w:p w:rsidR="00393EE4" w:rsidRPr="00B95FA5" w:rsidRDefault="00393EE4" w:rsidP="001F5FC8">
            <w:pPr>
              <w:jc w:val="both"/>
              <w:rPr>
                <w:rFonts w:ascii="Sylfaen" w:eastAsia="Times New Roman" w:hAnsi="Sylfaen" w:cstheme="minorHAnsi"/>
                <w:b/>
                <w:lang w:val="ka-GE"/>
              </w:rPr>
            </w:pPr>
          </w:p>
        </w:tc>
      </w:tr>
      <w:tr w:rsidR="00B95FA5" w:rsidRPr="00B95FA5" w:rsidTr="00D351CB">
        <w:tc>
          <w:tcPr>
            <w:tcW w:w="895" w:type="dxa"/>
          </w:tcPr>
          <w:p w:rsidR="00393EE4" w:rsidRPr="00B95FA5" w:rsidRDefault="00393EE4" w:rsidP="001F5FC8">
            <w:pPr>
              <w:jc w:val="center"/>
              <w:rPr>
                <w:rFonts w:ascii="Sylfaen" w:hAnsi="Sylfaen" w:cstheme="minorHAnsi"/>
              </w:rPr>
            </w:pPr>
          </w:p>
        </w:tc>
        <w:tc>
          <w:tcPr>
            <w:tcW w:w="6188" w:type="dxa"/>
          </w:tcPr>
          <w:p w:rsidR="00393EE4" w:rsidRPr="00B95FA5" w:rsidRDefault="00393EE4" w:rsidP="001F5FC8">
            <w:pPr>
              <w:jc w:val="both"/>
              <w:rPr>
                <w:rFonts w:ascii="Sylfaen" w:hAnsi="Sylfaen" w:cstheme="minorHAnsi"/>
                <w:lang w:val="ka-GE"/>
              </w:rPr>
            </w:pP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საცხოვრებელი სახლით უზრუნველყოფილია 270 ეკომიგრანტი ოჯახი;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10-15%;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r w:rsidRPr="00B95FA5">
              <w:rPr>
                <w:rFonts w:ascii="Sylfaen" w:eastAsia="Sylfaen" w:hAnsi="Sylfaen"/>
                <w:lang w:val="ka-GE"/>
              </w:rPr>
              <w:t>.</w:t>
            </w:r>
          </w:p>
        </w:tc>
        <w:tc>
          <w:tcPr>
            <w:tcW w:w="6952" w:type="dxa"/>
          </w:tcPr>
          <w:p w:rsidR="00393EE4" w:rsidRPr="00B95FA5" w:rsidRDefault="00393EE4" w:rsidP="001F5FC8">
            <w:pPr>
              <w:pStyle w:val="Normal0"/>
              <w:jc w:val="both"/>
              <w:rPr>
                <w:rFonts w:ascii="Sylfaen" w:eastAsia="Sylfaen" w:hAnsi="Sylfaen"/>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CIDFont+F1" w:hAnsi="Sylfaen" w:cs="CIDFont+F1"/>
                <w:sz w:val="22"/>
                <w:szCs w:val="22"/>
                <w:lang w:val="ka-GE"/>
              </w:rPr>
              <w:t>საცხოვრებელი სახლით უზრუნველყოფილია 350 ეკომიგრანტი ოჯახი;</w:t>
            </w:r>
          </w:p>
          <w:p w:rsidR="00393EE4" w:rsidRPr="00B95FA5" w:rsidRDefault="00393EE4" w:rsidP="001F5FC8">
            <w:pPr>
              <w:pStyle w:val="Normal0"/>
              <w:jc w:val="both"/>
              <w:rPr>
                <w:rFonts w:ascii="Sylfaen" w:eastAsia="Sylfaen" w:hAnsi="Sylfaen"/>
                <w:sz w:val="22"/>
                <w:szCs w:val="22"/>
                <w:lang w:val="ka-GE"/>
              </w:rPr>
            </w:pP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10-15%;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r w:rsidRPr="00B95FA5">
              <w:rPr>
                <w:rFonts w:ascii="Sylfaen" w:eastAsia="Sylfaen" w:hAnsi="Sylfaen"/>
                <w:sz w:val="22"/>
                <w:szCs w:val="22"/>
                <w:lang w:val="ka-GE"/>
              </w:rPr>
              <w:t>.</w:t>
            </w:r>
          </w:p>
          <w:p w:rsidR="00393EE4" w:rsidRPr="00B95FA5" w:rsidRDefault="00393EE4" w:rsidP="001F5FC8">
            <w:pPr>
              <w:jc w:val="both"/>
              <w:rPr>
                <w:rFonts w:ascii="Sylfaen" w:hAnsi="Sylfaen" w:cstheme="minorHAnsi"/>
                <w:lang w:val="ka-GE"/>
              </w:rPr>
            </w:pPr>
          </w:p>
        </w:tc>
      </w:tr>
      <w:tr w:rsidR="00B95FA5" w:rsidRPr="00B95FA5" w:rsidTr="00D351CB">
        <w:tc>
          <w:tcPr>
            <w:tcW w:w="895" w:type="dxa"/>
            <w:shd w:val="clear" w:color="auto" w:fill="DEEAF6" w:themeFill="accent1" w:themeFillTint="33"/>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t>27 06 03</w:t>
            </w:r>
          </w:p>
        </w:tc>
        <w:tc>
          <w:tcPr>
            <w:tcW w:w="6188" w:type="dxa"/>
            <w:shd w:val="clear" w:color="auto" w:fill="DEEAF6" w:themeFill="accent1" w:themeFillTint="33"/>
          </w:tcPr>
          <w:p w:rsidR="00393EE4" w:rsidRPr="00B95FA5" w:rsidRDefault="00393EE4" w:rsidP="001F5FC8">
            <w:pPr>
              <w:pStyle w:val="Normal0"/>
              <w:jc w:val="both"/>
              <w:rPr>
                <w:rFonts w:ascii="Sylfaen" w:eastAsia="Helvetica" w:hAnsi="Sylfaen" w:cstheme="minorHAnsi"/>
                <w:b/>
                <w:sz w:val="22"/>
                <w:szCs w:val="22"/>
                <w:lang w:val="ka-GE"/>
              </w:rPr>
            </w:pPr>
            <w:r w:rsidRPr="00B95FA5">
              <w:rPr>
                <w:rFonts w:ascii="Sylfaen" w:eastAsia="Sylfaen" w:hAnsi="Sylfaen"/>
                <w:b/>
                <w:sz w:val="22"/>
                <w:szCs w:val="22"/>
              </w:rPr>
              <w:t>იძულებით გადაადგილებულ პირთა განსახლებისა სოციალური და საცხოვრებელი პირობების შექმნა</w:t>
            </w:r>
            <w:r w:rsidRPr="00B95FA5">
              <w:rPr>
                <w:rFonts w:ascii="Sylfaen" w:eastAsia="Sylfaen" w:hAnsi="Sylfaen"/>
                <w:b/>
                <w:sz w:val="22"/>
                <w:szCs w:val="22"/>
                <w:lang w:val="ka-GE"/>
              </w:rPr>
              <w:t xml:space="preserve"> </w:t>
            </w:r>
          </w:p>
        </w:tc>
        <w:tc>
          <w:tcPr>
            <w:tcW w:w="6952" w:type="dxa"/>
            <w:shd w:val="clear" w:color="auto" w:fill="DEEAF6" w:themeFill="accent1" w:themeFillTint="33"/>
          </w:tcPr>
          <w:p w:rsidR="00393EE4" w:rsidRPr="00B95FA5" w:rsidRDefault="00393EE4" w:rsidP="001F5FC8">
            <w:pPr>
              <w:pStyle w:val="Normal0"/>
              <w:jc w:val="both"/>
              <w:rPr>
                <w:rFonts w:ascii="Sylfaen" w:eastAsia="Helvetica" w:hAnsi="Sylfaen" w:cstheme="minorHAnsi"/>
                <w:b/>
                <w:sz w:val="22"/>
                <w:szCs w:val="22"/>
              </w:rPr>
            </w:pPr>
          </w:p>
        </w:tc>
      </w:tr>
      <w:tr w:rsidR="00B95FA5" w:rsidRPr="00B95FA5" w:rsidTr="00D351CB">
        <w:tc>
          <w:tcPr>
            <w:tcW w:w="895" w:type="dxa"/>
          </w:tcPr>
          <w:p w:rsidR="00393EE4" w:rsidRPr="00B95FA5" w:rsidRDefault="00393EE4" w:rsidP="001F5FC8">
            <w:pPr>
              <w:jc w:val="center"/>
              <w:rPr>
                <w:rFonts w:ascii="Sylfaen" w:hAnsi="Sylfaen" w:cstheme="minorHAnsi"/>
              </w:rPr>
            </w:pPr>
          </w:p>
        </w:tc>
        <w:tc>
          <w:tcPr>
            <w:tcW w:w="6188" w:type="dxa"/>
          </w:tcPr>
          <w:p w:rsidR="00393EE4" w:rsidRPr="00B95FA5" w:rsidRDefault="00393EE4" w:rsidP="001F5FC8">
            <w:pPr>
              <w:pStyle w:val="Normal0"/>
              <w:jc w:val="both"/>
              <w:rPr>
                <w:rFonts w:ascii="Sylfaen" w:eastAsia="Sylfaen" w:hAnsi="Sylfaen"/>
                <w:b/>
                <w:sz w:val="22"/>
                <w:szCs w:val="22"/>
              </w:rPr>
            </w:pPr>
            <w:r w:rsidRPr="00B95FA5">
              <w:rPr>
                <w:rFonts w:ascii="Sylfaen" w:eastAsia="Sylfaen" w:hAnsi="Sylfaen"/>
                <w:b/>
                <w:sz w:val="22"/>
                <w:szCs w:val="22"/>
              </w:rPr>
              <w:t xml:space="preserve">საბაზისო მაჩვენებელი - </w:t>
            </w:r>
            <w:r w:rsidRPr="00B95FA5">
              <w:rPr>
                <w:rFonts w:ascii="Sylfaen" w:eastAsia="Sylfaen" w:hAnsi="Sylfaen"/>
                <w:sz w:val="22"/>
                <w:szCs w:val="22"/>
              </w:rPr>
              <w:t>დევნილთა განსახლების 4 ობიექტი რეაბილიტირებულია;</w:t>
            </w:r>
          </w:p>
          <w:p w:rsidR="00393EE4" w:rsidRPr="00B95FA5" w:rsidRDefault="00393EE4" w:rsidP="001F5FC8">
            <w:pPr>
              <w:pStyle w:val="Normal0"/>
              <w:jc w:val="both"/>
              <w:rPr>
                <w:rFonts w:ascii="Sylfaen" w:eastAsia="Helvetica" w:hAnsi="Sylfaen" w:cstheme="minorHAnsi"/>
                <w:b/>
                <w:sz w:val="22"/>
                <w:szCs w:val="22"/>
                <w:lang w:val="ka-GE"/>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 xml:space="preserve">შენარჩუნებულია საბაზისო მაჩვენებელი; </w:t>
            </w:r>
            <w:r w:rsidRPr="00B95FA5">
              <w:rPr>
                <w:rFonts w:ascii="Sylfaen" w:eastAsia="Sylfaen" w:hAnsi="Sylfaen"/>
                <w:sz w:val="22"/>
                <w:szCs w:val="22"/>
              </w:rPr>
              <w:br/>
            </w:r>
            <w:r w:rsidRPr="00B95FA5">
              <w:rPr>
                <w:rFonts w:ascii="Sylfaen" w:eastAsia="Sylfaen" w:hAnsi="Sylfaen"/>
                <w:b/>
                <w:sz w:val="22"/>
                <w:szCs w:val="22"/>
              </w:rPr>
              <w:lastRenderedPageBreak/>
              <w:t xml:space="preserve">ცდომილების ალბათობა (%/აღწერა) - </w:t>
            </w:r>
            <w:r w:rsidRPr="00B95FA5">
              <w:rPr>
                <w:rFonts w:ascii="Sylfaen" w:eastAsia="Sylfaen" w:hAnsi="Sylfaen"/>
                <w:sz w:val="22"/>
                <w:szCs w:val="22"/>
              </w:rPr>
              <w:t xml:space="preserve">10-15%;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სარეაბილიტაციო ობიექტების ნაკლებობა</w:t>
            </w:r>
            <w:r w:rsidRPr="00B95FA5">
              <w:rPr>
                <w:rFonts w:ascii="Sylfaen" w:eastAsia="Sylfaen" w:hAnsi="Sylfaen"/>
                <w:sz w:val="22"/>
                <w:szCs w:val="22"/>
                <w:lang w:val="ka-GE"/>
              </w:rPr>
              <w:t>.</w:t>
            </w:r>
          </w:p>
        </w:tc>
        <w:tc>
          <w:tcPr>
            <w:tcW w:w="6952" w:type="dxa"/>
          </w:tcPr>
          <w:p w:rsidR="00B95FA5" w:rsidRPr="00B95FA5" w:rsidRDefault="00393EE4" w:rsidP="00B95FA5">
            <w:pPr>
              <w:pStyle w:val="Normal0"/>
              <w:jc w:val="both"/>
              <w:rPr>
                <w:rFonts w:ascii="Sylfaen" w:eastAsia="Sylfaen" w:hAnsi="Sylfaen"/>
                <w:sz w:val="22"/>
                <w:szCs w:val="22"/>
              </w:rPr>
            </w:pPr>
            <w:r w:rsidRPr="00B95FA5">
              <w:rPr>
                <w:rFonts w:ascii="Sylfaen" w:eastAsia="Sylfaen" w:hAnsi="Sylfaen"/>
                <w:b/>
                <w:sz w:val="22"/>
                <w:szCs w:val="22"/>
              </w:rPr>
              <w:lastRenderedPageBreak/>
              <w:t xml:space="preserve">საბაზისო მაჩვენებელი - </w:t>
            </w:r>
            <w:r w:rsidRPr="00B95FA5">
              <w:rPr>
                <w:rFonts w:ascii="Sylfaen" w:eastAsia="Sylfaen" w:hAnsi="Sylfaen"/>
                <w:sz w:val="22"/>
                <w:szCs w:val="22"/>
              </w:rPr>
              <w:t>დევნილთა განსახლების 4 ობიექტი რეაბილიტირებულია;</w:t>
            </w:r>
          </w:p>
          <w:p w:rsidR="00393EE4" w:rsidRPr="00B95FA5" w:rsidRDefault="00393EE4" w:rsidP="00B95FA5">
            <w:pPr>
              <w:pStyle w:val="Normal0"/>
              <w:jc w:val="both"/>
              <w:rPr>
                <w:rFonts w:ascii="Sylfaen" w:eastAsia="Helvetica" w:hAnsi="Sylfaen" w:cstheme="minorHAnsi"/>
                <w:b/>
                <w:sz w:val="22"/>
                <w:szCs w:val="22"/>
                <w:lang w:val="ka-GE"/>
              </w:rPr>
            </w:pPr>
            <w:r w:rsidRPr="00B95FA5">
              <w:rPr>
                <w:rFonts w:ascii="Sylfaen" w:eastAsia="Sylfaen" w:hAnsi="Sylfaen"/>
                <w:b/>
                <w:sz w:val="22"/>
                <w:szCs w:val="22"/>
              </w:rPr>
              <w:lastRenderedPageBreak/>
              <w:t xml:space="preserve">მიზნობრივი მაჩვენებელი - </w:t>
            </w:r>
            <w:r w:rsidRPr="00B95FA5">
              <w:rPr>
                <w:rFonts w:ascii="Sylfaen" w:eastAsia="CIDFont+F1" w:hAnsi="Sylfaen" w:cs="Sylfaen"/>
                <w:sz w:val="22"/>
                <w:szCs w:val="22"/>
                <w:lang w:val="ka-GE"/>
              </w:rPr>
              <w:t>რეაბილიტირებულია 55 ობიექტი</w:t>
            </w:r>
            <w:r w:rsidRPr="00B95FA5">
              <w:rPr>
                <w:rFonts w:ascii="Sylfaen" w:eastAsia="Sylfaen" w:hAnsi="Sylfaen"/>
                <w:sz w:val="22"/>
                <w:szCs w:val="22"/>
              </w:rPr>
              <w:br/>
            </w: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10-15%; </w:t>
            </w:r>
            <w:r w:rsidRPr="00B95FA5">
              <w:rPr>
                <w:rFonts w:ascii="Sylfaen" w:eastAsia="Sylfaen" w:hAnsi="Sylfaen"/>
                <w:sz w:val="22"/>
                <w:szCs w:val="22"/>
              </w:rPr>
              <w:br/>
            </w:r>
          </w:p>
        </w:tc>
      </w:tr>
      <w:tr w:rsidR="00B95FA5" w:rsidRPr="00B95FA5" w:rsidTr="00D351CB">
        <w:tc>
          <w:tcPr>
            <w:tcW w:w="895" w:type="dxa"/>
          </w:tcPr>
          <w:p w:rsidR="00393EE4" w:rsidRPr="00B95FA5" w:rsidRDefault="00393EE4" w:rsidP="001F5FC8">
            <w:pPr>
              <w:jc w:val="center"/>
              <w:rPr>
                <w:rFonts w:ascii="Sylfaen" w:hAnsi="Sylfaen" w:cstheme="minorHAnsi"/>
              </w:rPr>
            </w:pPr>
          </w:p>
        </w:tc>
        <w:tc>
          <w:tcPr>
            <w:tcW w:w="6188" w:type="dxa"/>
          </w:tcPr>
          <w:p w:rsidR="00393EE4" w:rsidRPr="00B95FA5" w:rsidRDefault="00393EE4" w:rsidP="001F5FC8">
            <w:pPr>
              <w:pStyle w:val="Normal0"/>
              <w:jc w:val="both"/>
              <w:rPr>
                <w:rFonts w:ascii="Sylfaen" w:eastAsia="Sylfaen" w:hAnsi="Sylfaen"/>
                <w:b/>
                <w:sz w:val="22"/>
                <w:szCs w:val="22"/>
                <w:lang w:val="ka-GE"/>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 xml:space="preserve">2500 ოჯახი უზრუნველყოფილა გრძელვადიანი განსახლებით; </w:t>
            </w:r>
            <w:r w:rsidRPr="00B95FA5">
              <w:rPr>
                <w:rFonts w:ascii="Sylfaen" w:eastAsia="Sylfaen" w:hAnsi="Sylfaen"/>
                <w:sz w:val="22"/>
                <w:szCs w:val="22"/>
              </w:rPr>
              <w:br/>
            </w: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10-15%;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დევნილების მიერ კერძო საკუთრებაში არსებული სახლების შესასყიდად დროულად მოძიება, მენაშენეების მიერ ფართების ჩაბარების დაგვიანება</w:t>
            </w:r>
            <w:r w:rsidRPr="00B95FA5">
              <w:rPr>
                <w:rFonts w:ascii="Sylfaen" w:eastAsia="Sylfaen" w:hAnsi="Sylfaen"/>
                <w:sz w:val="22"/>
                <w:szCs w:val="22"/>
                <w:lang w:val="ka-GE"/>
              </w:rPr>
              <w:t>.</w:t>
            </w:r>
          </w:p>
        </w:tc>
        <w:tc>
          <w:tcPr>
            <w:tcW w:w="6952" w:type="dxa"/>
          </w:tcPr>
          <w:p w:rsidR="00393EE4" w:rsidRPr="00B95FA5" w:rsidRDefault="00393EE4" w:rsidP="001F5FC8">
            <w:pPr>
              <w:pStyle w:val="Normal0"/>
              <w:jc w:val="both"/>
              <w:rPr>
                <w:rFonts w:ascii="Sylfaen" w:eastAsia="CIDFont+F1" w:hAnsi="Sylfaen" w:cs="CIDFont+F1"/>
                <w:sz w:val="22"/>
                <w:szCs w:val="22"/>
                <w:lang w:val="ka-GE"/>
              </w:rPr>
            </w:pPr>
            <w:r w:rsidRPr="00B95FA5">
              <w:rPr>
                <w:rFonts w:ascii="Sylfaen" w:eastAsia="Sylfaen" w:hAnsi="Sylfaen"/>
                <w:b/>
                <w:sz w:val="22"/>
                <w:szCs w:val="22"/>
              </w:rPr>
              <w:t xml:space="preserve">მიზნობრივი მაჩვენებელი - </w:t>
            </w:r>
            <w:r w:rsidRPr="00B95FA5">
              <w:rPr>
                <w:rFonts w:ascii="Sylfaen" w:eastAsia="CIDFont+F1" w:hAnsi="Sylfaen" w:cs="CIDFont+F1"/>
                <w:sz w:val="22"/>
                <w:szCs w:val="22"/>
                <w:lang w:val="ka-GE"/>
              </w:rPr>
              <w:t>3100 ოჯახი უზრუნველყოფილა გრძელვადიანი განსახლებით</w:t>
            </w:r>
          </w:p>
          <w:p w:rsidR="00393EE4" w:rsidRPr="00B95FA5" w:rsidRDefault="00393EE4" w:rsidP="001F5FC8">
            <w:pPr>
              <w:pStyle w:val="Normal0"/>
              <w:jc w:val="both"/>
              <w:rPr>
                <w:rFonts w:ascii="Sylfaen" w:eastAsia="Helvetica" w:hAnsi="Sylfaen" w:cstheme="minorHAnsi"/>
                <w:b/>
                <w:sz w:val="22"/>
                <w:szCs w:val="22"/>
                <w:lang w:val="ka-GE"/>
              </w:rPr>
            </w:pP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10-15%;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დევნილების მიერ კერძო საკუთრებაში არსებული სახლების შესასყიდად დროულად მოძიება, მენაშენეების მიერ ფართების ჩაბარების დაგვიანება</w:t>
            </w:r>
            <w:r w:rsidRPr="00B95FA5">
              <w:rPr>
                <w:rFonts w:ascii="Sylfaen" w:eastAsia="Sylfaen" w:hAnsi="Sylfaen"/>
                <w:sz w:val="22"/>
                <w:szCs w:val="22"/>
                <w:lang w:val="ka-GE"/>
              </w:rPr>
              <w:t>.</w:t>
            </w:r>
          </w:p>
        </w:tc>
      </w:tr>
    </w:tbl>
    <w:p w:rsidR="00393EE4" w:rsidRPr="00B95FA5" w:rsidRDefault="00393EE4" w:rsidP="00393EE4"/>
    <w:p w:rsidR="00393EE4" w:rsidRPr="00B95FA5" w:rsidRDefault="00393EE4" w:rsidP="00393EE4"/>
    <w:p w:rsidR="00393EE4" w:rsidRPr="00B95FA5" w:rsidRDefault="00393EE4">
      <w:r w:rsidRPr="00B95FA5">
        <w:br w:type="page"/>
      </w:r>
    </w:p>
    <w:p w:rsidR="00393EE4" w:rsidRPr="00B95FA5" w:rsidRDefault="00393EE4" w:rsidP="00393EE4">
      <w:pPr>
        <w:pStyle w:val="Heading2"/>
        <w:jc w:val="center"/>
        <w:rPr>
          <w:rFonts w:ascii="Sylfaen" w:hAnsi="Sylfaen" w:cs="Sylfaen"/>
          <w:b/>
          <w:color w:val="auto"/>
          <w:sz w:val="22"/>
          <w:szCs w:val="22"/>
          <w:lang w:val="ka-GE"/>
        </w:rPr>
      </w:pPr>
      <w:bookmarkStart w:id="7" w:name="_Toc76393898"/>
      <w:r w:rsidRPr="00B95FA5">
        <w:rPr>
          <w:rFonts w:ascii="Sylfaen" w:hAnsi="Sylfaen" w:cs="Sylfaen"/>
          <w:b/>
          <w:color w:val="auto"/>
          <w:sz w:val="22"/>
          <w:szCs w:val="22"/>
          <w:lang w:val="ka-GE"/>
        </w:rPr>
        <w:lastRenderedPageBreak/>
        <w:t>პრიორიტეტი - კულტურა, რელიგია, ახალგაზრდობის ხელშეწყობა და სპორტი</w:t>
      </w:r>
      <w:bookmarkEnd w:id="7"/>
    </w:p>
    <w:p w:rsidR="00393EE4" w:rsidRPr="00B95FA5" w:rsidRDefault="00393EE4" w:rsidP="00393EE4">
      <w:pPr>
        <w:jc w:val="right"/>
        <w:rPr>
          <w:rFonts w:ascii="Sylfaen" w:hAnsi="Sylfaen" w:cstheme="minorHAnsi"/>
          <w:i/>
          <w:lang w:val="ka-GE"/>
        </w:rPr>
      </w:pPr>
      <w:r w:rsidRPr="00B95FA5">
        <w:rPr>
          <w:rFonts w:ascii="Sylfaen" w:hAnsi="Sylfaen" w:cs="Sylfaen"/>
          <w:i/>
          <w:lang w:val="ka-GE"/>
        </w:rPr>
        <w:t>ათასი</w:t>
      </w:r>
      <w:r w:rsidRPr="00B95FA5">
        <w:rPr>
          <w:rFonts w:ascii="Sylfaen" w:hAnsi="Sylfaen" w:cstheme="minorHAnsi"/>
          <w:i/>
          <w:lang w:val="ka-GE"/>
        </w:rPr>
        <w:t xml:space="preserve"> </w:t>
      </w:r>
      <w:r w:rsidRPr="00B95FA5">
        <w:rPr>
          <w:rFonts w:ascii="Sylfaen" w:hAnsi="Sylfaen" w:cs="Sylfaen"/>
          <w:i/>
          <w:lang w:val="ka-GE"/>
        </w:rPr>
        <w:t>ლარი</w:t>
      </w:r>
    </w:p>
    <w:tbl>
      <w:tblPr>
        <w:tblW w:w="5000" w:type="pct"/>
        <w:tblLook w:val="04A0" w:firstRow="1" w:lastRow="0" w:firstColumn="1" w:lastColumn="0" w:noHBand="0" w:noVBand="1"/>
      </w:tblPr>
      <w:tblGrid>
        <w:gridCol w:w="1032"/>
        <w:gridCol w:w="4837"/>
        <w:gridCol w:w="1342"/>
        <w:gridCol w:w="1405"/>
        <w:gridCol w:w="1235"/>
        <w:gridCol w:w="1341"/>
        <w:gridCol w:w="1405"/>
        <w:gridCol w:w="1341"/>
      </w:tblGrid>
      <w:tr w:rsidR="00393EE4" w:rsidRPr="00B95FA5" w:rsidTr="001F5FC8">
        <w:trPr>
          <w:trHeight w:val="780"/>
        </w:trPr>
        <w:tc>
          <w:tcPr>
            <w:tcW w:w="370"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კოდი</w:t>
            </w:r>
          </w:p>
        </w:tc>
        <w:tc>
          <w:tcPr>
            <w:tcW w:w="1735"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დასახელება</w:t>
            </w:r>
          </w:p>
        </w:tc>
        <w:tc>
          <w:tcPr>
            <w:tcW w:w="48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2021 წლის გეგმა</w:t>
            </w:r>
          </w:p>
        </w:tc>
        <w:tc>
          <w:tcPr>
            <w:tcW w:w="504"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საბიუჯეტო სახსრები</w:t>
            </w:r>
          </w:p>
        </w:tc>
        <w:tc>
          <w:tcPr>
            <w:tcW w:w="443"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საკუთარი სახსრები</w:t>
            </w:r>
          </w:p>
        </w:tc>
        <w:tc>
          <w:tcPr>
            <w:tcW w:w="48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2021 წლის პროექტი</w:t>
            </w:r>
          </w:p>
        </w:tc>
        <w:tc>
          <w:tcPr>
            <w:tcW w:w="504"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საბიუჯეტო სახსრები</w:t>
            </w:r>
          </w:p>
        </w:tc>
        <w:tc>
          <w:tcPr>
            <w:tcW w:w="48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საკუთარი სახსრები</w:t>
            </w:r>
          </w:p>
        </w:tc>
      </w:tr>
      <w:tr w:rsidR="00393EE4" w:rsidRPr="00B95FA5" w:rsidTr="001F5FC8">
        <w:trPr>
          <w:trHeight w:val="525"/>
        </w:trPr>
        <w:tc>
          <w:tcPr>
            <w:tcW w:w="37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 xml:space="preserve"> 32 10 </w:t>
            </w:r>
          </w:p>
        </w:tc>
        <w:tc>
          <w:tcPr>
            <w:tcW w:w="1735"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eastAsia="en-GB"/>
              </w:rPr>
              <w:t xml:space="preserve"> კულტურული მემკვიდრეობის დაცვა და სამუზეუმო სისტემის სრულყოფა </w:t>
            </w:r>
          </w:p>
        </w:tc>
        <w:tc>
          <w:tcPr>
            <w:tcW w:w="48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35,132.0</w:t>
            </w:r>
          </w:p>
        </w:tc>
        <w:tc>
          <w:tcPr>
            <w:tcW w:w="504"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30,194.0</w:t>
            </w:r>
          </w:p>
        </w:tc>
        <w:tc>
          <w:tcPr>
            <w:tcW w:w="443"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4,938.0</w:t>
            </w:r>
          </w:p>
        </w:tc>
        <w:tc>
          <w:tcPr>
            <w:tcW w:w="48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33,694.0</w:t>
            </w:r>
          </w:p>
        </w:tc>
        <w:tc>
          <w:tcPr>
            <w:tcW w:w="504"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33,694.0</w:t>
            </w:r>
          </w:p>
        </w:tc>
        <w:tc>
          <w:tcPr>
            <w:tcW w:w="48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525"/>
        </w:trPr>
        <w:tc>
          <w:tcPr>
            <w:tcW w:w="37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 xml:space="preserve"> 32 11 </w:t>
            </w:r>
          </w:p>
        </w:tc>
        <w:tc>
          <w:tcPr>
            <w:tcW w:w="1735"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eastAsia="en-GB"/>
              </w:rPr>
              <w:t xml:space="preserve"> მასობრივი და მაღალი მიღწევების სპორტის განვითარება და პოპულარიზაცია </w:t>
            </w:r>
          </w:p>
        </w:tc>
        <w:tc>
          <w:tcPr>
            <w:tcW w:w="48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122,400.0</w:t>
            </w:r>
          </w:p>
        </w:tc>
        <w:tc>
          <w:tcPr>
            <w:tcW w:w="504"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122,400.0</w:t>
            </w:r>
          </w:p>
        </w:tc>
        <w:tc>
          <w:tcPr>
            <w:tcW w:w="443"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0.0</w:t>
            </w:r>
          </w:p>
        </w:tc>
        <w:tc>
          <w:tcPr>
            <w:tcW w:w="48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136,400.0</w:t>
            </w:r>
          </w:p>
        </w:tc>
        <w:tc>
          <w:tcPr>
            <w:tcW w:w="504"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136,400.0</w:t>
            </w:r>
          </w:p>
        </w:tc>
        <w:tc>
          <w:tcPr>
            <w:tcW w:w="48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780"/>
        </w:trPr>
        <w:tc>
          <w:tcPr>
            <w:tcW w:w="37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 xml:space="preserve"> 32 12 </w:t>
            </w:r>
          </w:p>
        </w:tc>
        <w:tc>
          <w:tcPr>
            <w:tcW w:w="1735"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eastAsia="en-GB"/>
              </w:rPr>
              <w:t xml:space="preserve"> კულტურისა და სპორტის მოღვაწეთა სოციალური დაცვისა და ხელშეწყობის ღონისძიებები </w:t>
            </w:r>
          </w:p>
        </w:tc>
        <w:tc>
          <w:tcPr>
            <w:tcW w:w="48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17,122.0</w:t>
            </w:r>
          </w:p>
        </w:tc>
        <w:tc>
          <w:tcPr>
            <w:tcW w:w="504"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17,122.0</w:t>
            </w:r>
          </w:p>
        </w:tc>
        <w:tc>
          <w:tcPr>
            <w:tcW w:w="443"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0.0</w:t>
            </w:r>
          </w:p>
        </w:tc>
        <w:tc>
          <w:tcPr>
            <w:tcW w:w="48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32,122.0</w:t>
            </w:r>
          </w:p>
        </w:tc>
        <w:tc>
          <w:tcPr>
            <w:tcW w:w="504"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32,122.0</w:t>
            </w:r>
          </w:p>
        </w:tc>
        <w:tc>
          <w:tcPr>
            <w:tcW w:w="48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315"/>
        </w:trPr>
        <w:tc>
          <w:tcPr>
            <w:tcW w:w="370" w:type="pct"/>
            <w:tcBorders>
              <w:top w:val="nil"/>
              <w:left w:val="single" w:sz="8" w:space="0" w:color="D3D3D3"/>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 xml:space="preserve">  </w:t>
            </w:r>
          </w:p>
        </w:tc>
        <w:tc>
          <w:tcPr>
            <w:tcW w:w="1735"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rPr>
                <w:rFonts w:ascii="Sylfaen" w:eastAsia="Times New Roman" w:hAnsi="Sylfaen" w:cs="Calibri"/>
                <w:b/>
                <w:bCs/>
                <w:lang w:val="en-GB" w:eastAsia="en-GB"/>
              </w:rPr>
            </w:pPr>
            <w:r w:rsidRPr="00B95FA5">
              <w:rPr>
                <w:rFonts w:ascii="Sylfaen" w:eastAsia="Times New Roman" w:hAnsi="Sylfaen" w:cs="Calibri"/>
                <w:b/>
                <w:bCs/>
                <w:lang w:eastAsia="en-GB"/>
              </w:rPr>
              <w:t xml:space="preserve"> ჯამი </w:t>
            </w:r>
          </w:p>
        </w:tc>
        <w:tc>
          <w:tcPr>
            <w:tcW w:w="48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jc w:val="center"/>
              <w:rPr>
                <w:rFonts w:ascii="Sylfaen" w:hAnsi="Sylfaen" w:cs="Calibri"/>
                <w:b/>
                <w:bCs/>
              </w:rPr>
            </w:pPr>
            <w:r w:rsidRPr="00B95FA5">
              <w:rPr>
                <w:rFonts w:ascii="Sylfaen" w:hAnsi="Sylfaen" w:cs="Calibri"/>
                <w:b/>
                <w:bCs/>
              </w:rPr>
              <w:t>174,654.0</w:t>
            </w:r>
          </w:p>
        </w:tc>
        <w:tc>
          <w:tcPr>
            <w:tcW w:w="504"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jc w:val="center"/>
              <w:rPr>
                <w:rFonts w:ascii="Sylfaen" w:hAnsi="Sylfaen" w:cs="Calibri"/>
                <w:b/>
                <w:bCs/>
              </w:rPr>
            </w:pPr>
            <w:r w:rsidRPr="00B95FA5">
              <w:rPr>
                <w:rFonts w:ascii="Sylfaen" w:hAnsi="Sylfaen" w:cs="Calibri"/>
                <w:b/>
                <w:bCs/>
              </w:rPr>
              <w:t>169,716.0</w:t>
            </w:r>
          </w:p>
        </w:tc>
        <w:tc>
          <w:tcPr>
            <w:tcW w:w="443"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jc w:val="center"/>
              <w:rPr>
                <w:rFonts w:ascii="Sylfaen" w:hAnsi="Sylfaen" w:cs="Calibri"/>
                <w:b/>
                <w:bCs/>
              </w:rPr>
            </w:pPr>
            <w:r w:rsidRPr="00B95FA5">
              <w:rPr>
                <w:rFonts w:ascii="Sylfaen" w:hAnsi="Sylfaen" w:cs="Calibri"/>
                <w:b/>
                <w:bCs/>
              </w:rPr>
              <w:t>4,938.0</w:t>
            </w:r>
          </w:p>
        </w:tc>
        <w:tc>
          <w:tcPr>
            <w:tcW w:w="48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jc w:val="center"/>
              <w:rPr>
                <w:rFonts w:ascii="Sylfaen" w:hAnsi="Sylfaen" w:cs="Calibri"/>
                <w:b/>
                <w:bCs/>
              </w:rPr>
            </w:pPr>
            <w:r w:rsidRPr="00B95FA5">
              <w:rPr>
                <w:rFonts w:ascii="Sylfaen" w:hAnsi="Sylfaen" w:cs="Calibri"/>
                <w:b/>
                <w:bCs/>
              </w:rPr>
              <w:t>202,216.0</w:t>
            </w:r>
          </w:p>
        </w:tc>
        <w:tc>
          <w:tcPr>
            <w:tcW w:w="504"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jc w:val="center"/>
              <w:rPr>
                <w:rFonts w:ascii="Sylfaen" w:hAnsi="Sylfaen" w:cs="Calibri"/>
                <w:b/>
                <w:bCs/>
              </w:rPr>
            </w:pPr>
            <w:r w:rsidRPr="00B95FA5">
              <w:rPr>
                <w:rFonts w:ascii="Sylfaen" w:hAnsi="Sylfaen" w:cs="Calibri"/>
                <w:b/>
                <w:bCs/>
              </w:rPr>
              <w:t>202,216.0</w:t>
            </w:r>
          </w:p>
        </w:tc>
        <w:tc>
          <w:tcPr>
            <w:tcW w:w="48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jc w:val="center"/>
              <w:rPr>
                <w:rFonts w:ascii="Sylfaen" w:hAnsi="Sylfaen" w:cs="Calibri"/>
                <w:b/>
                <w:bCs/>
              </w:rPr>
            </w:pPr>
            <w:r w:rsidRPr="00B95FA5">
              <w:rPr>
                <w:rFonts w:ascii="Sylfaen" w:hAnsi="Sylfaen" w:cs="Calibri"/>
                <w:b/>
                <w:bCs/>
              </w:rPr>
              <w:t>0.0</w:t>
            </w:r>
          </w:p>
        </w:tc>
      </w:tr>
    </w:tbl>
    <w:p w:rsidR="00393EE4" w:rsidRPr="00B95FA5" w:rsidRDefault="00393EE4" w:rsidP="00393EE4"/>
    <w:p w:rsidR="00393EE4" w:rsidRPr="00B95FA5" w:rsidRDefault="00393EE4" w:rsidP="00393EE4">
      <w:pPr>
        <w:rPr>
          <w:rFonts w:ascii="Sylfaen" w:hAnsi="Sylfaen" w:cs="Sylfaen"/>
          <w:b/>
          <w:lang w:val="ka-GE"/>
        </w:rPr>
      </w:pPr>
      <w:r w:rsidRPr="00B95FA5">
        <w:rPr>
          <w:rFonts w:ascii="Sylfaen" w:hAnsi="Sylfaen" w:cs="Sylfaen"/>
          <w:b/>
          <w:lang w:val="ka-GE"/>
        </w:rPr>
        <w:t>პროგრამის/ქვეპროგრამის</w:t>
      </w:r>
      <w:r w:rsidRPr="00B95FA5">
        <w:rPr>
          <w:rFonts w:ascii="Sylfaen" w:hAnsi="Sylfaen" w:cstheme="minorHAnsi"/>
          <w:b/>
          <w:lang w:val="ka-GE"/>
        </w:rPr>
        <w:t xml:space="preserve"> </w:t>
      </w:r>
      <w:r w:rsidRPr="00B95FA5">
        <w:rPr>
          <w:rFonts w:ascii="Sylfaen" w:hAnsi="Sylfaen" w:cs="Sylfaen"/>
          <w:b/>
          <w:lang w:val="ka-GE"/>
        </w:rPr>
        <w:t>მიზნობრივი</w:t>
      </w:r>
      <w:r w:rsidRPr="00B95FA5">
        <w:rPr>
          <w:rFonts w:ascii="Sylfaen" w:hAnsi="Sylfaen" w:cstheme="minorHAnsi"/>
          <w:b/>
          <w:lang w:val="ka-GE"/>
        </w:rPr>
        <w:t xml:space="preserve"> </w:t>
      </w:r>
      <w:r w:rsidRPr="00B95FA5">
        <w:rPr>
          <w:rFonts w:ascii="Sylfaen" w:hAnsi="Sylfaen" w:cs="Sylfaen"/>
          <w:b/>
          <w:lang w:val="ka-GE"/>
        </w:rPr>
        <w:t>მაჩვენებლები</w:t>
      </w:r>
    </w:p>
    <w:tbl>
      <w:tblPr>
        <w:tblStyle w:val="TableGrid"/>
        <w:tblW w:w="140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
        <w:gridCol w:w="6300"/>
        <w:gridCol w:w="6840"/>
      </w:tblGrid>
      <w:tr w:rsidR="00393EE4" w:rsidRPr="00B95FA5" w:rsidTr="001F5FC8">
        <w:trPr>
          <w:trHeight w:val="467"/>
          <w:tblHeader/>
        </w:trPr>
        <w:tc>
          <w:tcPr>
            <w:tcW w:w="895" w:type="dxa"/>
          </w:tcPr>
          <w:p w:rsidR="00393EE4" w:rsidRPr="00B95FA5" w:rsidRDefault="00393EE4" w:rsidP="001F5FC8">
            <w:pPr>
              <w:jc w:val="center"/>
              <w:rPr>
                <w:rFonts w:ascii="Sylfaen" w:hAnsi="Sylfaen" w:cstheme="minorHAnsi"/>
                <w:b/>
                <w:lang w:val="ka-GE"/>
              </w:rPr>
            </w:pPr>
            <w:r w:rsidRPr="00B95FA5">
              <w:rPr>
                <w:rFonts w:ascii="Sylfaen" w:hAnsi="Sylfaen" w:cs="Sylfaen"/>
                <w:b/>
                <w:lang w:val="ka-GE"/>
              </w:rPr>
              <w:t>კოდი</w:t>
            </w:r>
          </w:p>
        </w:tc>
        <w:tc>
          <w:tcPr>
            <w:tcW w:w="6300" w:type="dxa"/>
          </w:tcPr>
          <w:p w:rsidR="00393EE4" w:rsidRPr="00B95FA5" w:rsidRDefault="00393EE4" w:rsidP="001F5FC8">
            <w:pPr>
              <w:jc w:val="center"/>
              <w:rPr>
                <w:rFonts w:ascii="Sylfaen" w:hAnsi="Sylfaen" w:cstheme="minorHAnsi"/>
                <w:b/>
                <w:lang w:val="ka-GE"/>
              </w:rPr>
            </w:pPr>
            <w:r w:rsidRPr="00B95FA5">
              <w:rPr>
                <w:rFonts w:ascii="Sylfaen" w:hAnsi="Sylfaen" w:cstheme="minorHAnsi"/>
                <w:b/>
              </w:rPr>
              <w:t>20</w:t>
            </w:r>
            <w:r w:rsidRPr="00B95FA5">
              <w:rPr>
                <w:rFonts w:ascii="Sylfaen" w:hAnsi="Sylfaen" w:cstheme="minorHAnsi"/>
                <w:b/>
                <w:lang w:val="ka-GE"/>
              </w:rPr>
              <w:t>21</w:t>
            </w:r>
            <w:r w:rsidRPr="00B95FA5">
              <w:rPr>
                <w:rFonts w:ascii="Sylfaen" w:hAnsi="Sylfaen" w:cstheme="minorHAnsi"/>
                <w:b/>
              </w:rPr>
              <w:t xml:space="preserve">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დამტკიცებული</w:t>
            </w:r>
            <w:r w:rsidRPr="00B95FA5">
              <w:rPr>
                <w:rFonts w:ascii="Sylfaen" w:hAnsi="Sylfaen" w:cstheme="minorHAnsi"/>
                <w:b/>
                <w:lang w:val="ka-GE"/>
              </w:rPr>
              <w:t xml:space="preserve"> </w:t>
            </w:r>
            <w:r w:rsidRPr="00B95FA5">
              <w:rPr>
                <w:rFonts w:ascii="Sylfaen" w:hAnsi="Sylfaen" w:cs="Sylfaen"/>
                <w:b/>
                <w:lang w:val="ka-GE"/>
              </w:rPr>
              <w:t>ბიუჯეტი</w:t>
            </w:r>
          </w:p>
        </w:tc>
        <w:tc>
          <w:tcPr>
            <w:tcW w:w="6840" w:type="dxa"/>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t xml:space="preserve">2021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პროექტი</w:t>
            </w:r>
          </w:p>
        </w:tc>
      </w:tr>
      <w:tr w:rsidR="00393EE4" w:rsidRPr="00B95FA5" w:rsidTr="001F5FC8">
        <w:tc>
          <w:tcPr>
            <w:tcW w:w="895" w:type="dxa"/>
            <w:shd w:val="clear" w:color="auto" w:fill="DEEAF6" w:themeFill="accent1" w:themeFillTint="33"/>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t>32 10</w:t>
            </w:r>
          </w:p>
        </w:tc>
        <w:tc>
          <w:tcPr>
            <w:tcW w:w="6300" w:type="dxa"/>
            <w:shd w:val="clear" w:color="auto" w:fill="DEEAF6" w:themeFill="accent1" w:themeFillTint="33"/>
          </w:tcPr>
          <w:p w:rsidR="00393EE4" w:rsidRPr="00B95FA5" w:rsidRDefault="00393EE4" w:rsidP="001F5FC8">
            <w:pPr>
              <w:jc w:val="both"/>
              <w:rPr>
                <w:rFonts w:ascii="Sylfaen" w:hAnsi="Sylfaen" w:cstheme="minorHAnsi"/>
                <w:b/>
                <w:lang w:val="ka-GE"/>
              </w:rPr>
            </w:pPr>
            <w:r w:rsidRPr="00B95FA5">
              <w:rPr>
                <w:rFonts w:ascii="Sylfaen" w:eastAsia="Sylfaen" w:hAnsi="Sylfaen"/>
                <w:b/>
              </w:rPr>
              <w:t>კულტურული მემკვიდრეობის დაცვა და სამუზეუმო სისტემის სრულყოფა</w:t>
            </w:r>
          </w:p>
        </w:tc>
        <w:tc>
          <w:tcPr>
            <w:tcW w:w="6840" w:type="dxa"/>
            <w:shd w:val="clear" w:color="auto" w:fill="DEEAF6" w:themeFill="accent1" w:themeFillTint="33"/>
          </w:tcPr>
          <w:p w:rsidR="00393EE4" w:rsidRPr="00B95FA5" w:rsidRDefault="00393EE4" w:rsidP="001F5FC8">
            <w:pPr>
              <w:jc w:val="both"/>
              <w:rPr>
                <w:rFonts w:ascii="Sylfaen" w:hAnsi="Sylfaen" w:cstheme="minorHAnsi"/>
                <w:lang w:val="ka-GE"/>
              </w:rPr>
            </w:pPr>
          </w:p>
        </w:tc>
      </w:tr>
      <w:tr w:rsidR="00393EE4" w:rsidRPr="00B95FA5" w:rsidTr="001F5FC8">
        <w:tc>
          <w:tcPr>
            <w:tcW w:w="895" w:type="dxa"/>
          </w:tcPr>
          <w:p w:rsidR="00393EE4" w:rsidRPr="00B95FA5" w:rsidRDefault="00393EE4" w:rsidP="001F5FC8">
            <w:pPr>
              <w:jc w:val="center"/>
              <w:rPr>
                <w:rFonts w:ascii="Sylfaen" w:hAnsi="Sylfaen" w:cstheme="minorHAnsi"/>
              </w:rPr>
            </w:pPr>
          </w:p>
        </w:tc>
        <w:tc>
          <w:tcPr>
            <w:tcW w:w="6300" w:type="dxa"/>
          </w:tcPr>
          <w:p w:rsidR="00393EE4" w:rsidRPr="00B95FA5" w:rsidRDefault="00393EE4" w:rsidP="001F5FC8">
            <w:pPr>
              <w:jc w:val="both"/>
              <w:rPr>
                <w:rFonts w:ascii="Sylfaen" w:eastAsia="Sylfaen" w:hAnsi="Sylfaen"/>
                <w:b/>
              </w:rPr>
            </w:pPr>
          </w:p>
        </w:tc>
        <w:tc>
          <w:tcPr>
            <w:tcW w:w="6840" w:type="dxa"/>
          </w:tcPr>
          <w:p w:rsidR="00393EE4" w:rsidRPr="00B95FA5" w:rsidRDefault="00393EE4" w:rsidP="001F5FC8">
            <w:pPr>
              <w:pStyle w:val="Normal0"/>
              <w:jc w:val="both"/>
              <w:rPr>
                <w:rFonts w:ascii="Sylfaen" w:eastAsia="Sylfaen" w:hAnsi="Sylfaen"/>
                <w:b/>
                <w:sz w:val="22"/>
                <w:szCs w:val="22"/>
                <w:lang w:val="ka-GE"/>
              </w:rPr>
            </w:pPr>
            <w:r w:rsidRPr="00B95FA5">
              <w:rPr>
                <w:rFonts w:ascii="Sylfaen" w:eastAsia="Sylfaen" w:hAnsi="Sylfaen"/>
                <w:b/>
                <w:sz w:val="22"/>
                <w:szCs w:val="22"/>
                <w:lang w:val="ka-GE"/>
              </w:rPr>
              <w:t xml:space="preserve">საბაზისო მაჩვენებელი - </w:t>
            </w:r>
            <w:r w:rsidRPr="00B95FA5">
              <w:rPr>
                <w:rFonts w:ascii="Sylfaen" w:hAnsi="Sylfaen" w:cs="Calibri"/>
                <w:sz w:val="22"/>
                <w:szCs w:val="22"/>
                <w:lang w:val="ka-GE"/>
              </w:rPr>
              <w:t>2016</w:t>
            </w:r>
            <w:r w:rsidRPr="00B95FA5">
              <w:rPr>
                <w:rFonts w:ascii="Sylfaen" w:hAnsi="Sylfaen" w:cs="Calibri"/>
                <w:sz w:val="22"/>
                <w:szCs w:val="22"/>
              </w:rPr>
              <w:t xml:space="preserve"> </w:t>
            </w:r>
            <w:r w:rsidRPr="00B95FA5">
              <w:rPr>
                <w:rFonts w:ascii="Sylfaen" w:hAnsi="Sylfaen" w:cs="Calibri"/>
                <w:sz w:val="22"/>
                <w:szCs w:val="22"/>
                <w:lang w:val="ka-GE"/>
              </w:rPr>
              <w:t>წლიდან ლევილის მამულის რეაბილიტაცია-რეკონსტრუქცია;</w:t>
            </w:r>
          </w:p>
          <w:p w:rsidR="00393EE4" w:rsidRPr="00B95FA5" w:rsidRDefault="00393EE4" w:rsidP="001F5FC8">
            <w:pPr>
              <w:pStyle w:val="Normal0"/>
              <w:jc w:val="both"/>
              <w:rPr>
                <w:rFonts w:ascii="Sylfaen" w:eastAsia="Sylfaen" w:hAnsi="Sylfaen"/>
                <w:b/>
                <w:sz w:val="22"/>
                <w:szCs w:val="22"/>
                <w:lang w:val="ka-GE"/>
              </w:rPr>
            </w:pPr>
            <w:r w:rsidRPr="00B95FA5">
              <w:rPr>
                <w:rFonts w:ascii="Sylfaen" w:eastAsia="Sylfaen" w:hAnsi="Sylfaen"/>
                <w:b/>
                <w:sz w:val="22"/>
                <w:szCs w:val="22"/>
                <w:lang w:val="ka-GE"/>
              </w:rPr>
              <w:t xml:space="preserve">მიზნობრივი მაჩვენებელი - </w:t>
            </w:r>
            <w:r w:rsidRPr="00B95FA5">
              <w:rPr>
                <w:rFonts w:ascii="Sylfaen" w:eastAsia="Sylfaen" w:hAnsi="Sylfaen"/>
                <w:sz w:val="22"/>
                <w:szCs w:val="22"/>
                <w:lang w:val="ka-GE"/>
              </w:rPr>
              <w:t>2021 წელს აღებული ვალდებულებების შესრულება;</w:t>
            </w:r>
          </w:p>
          <w:p w:rsidR="00393EE4" w:rsidRPr="00B95FA5" w:rsidRDefault="00393EE4" w:rsidP="001F5FC8">
            <w:pPr>
              <w:jc w:val="both"/>
              <w:rPr>
                <w:rFonts w:ascii="Sylfaen" w:hAnsi="Sylfaen" w:cstheme="minorHAnsi"/>
                <w:lang w:val="ka-GE"/>
              </w:rPr>
            </w:pPr>
            <w:r w:rsidRPr="00B95FA5">
              <w:rPr>
                <w:rFonts w:ascii="Sylfaen" w:eastAsia="Sylfaen" w:hAnsi="Sylfaen"/>
                <w:b/>
              </w:rPr>
              <w:t xml:space="preserve">ცდომილების ალბათობა (%/აღწერა) - </w:t>
            </w:r>
            <w:r w:rsidRPr="00B95FA5">
              <w:rPr>
                <w:rFonts w:ascii="Sylfaen" w:eastAsia="Sylfaen" w:hAnsi="Sylfaen"/>
                <w:lang w:val="ka-GE"/>
              </w:rPr>
              <w:t>5</w:t>
            </w:r>
            <w:r w:rsidRPr="00B95FA5">
              <w:rPr>
                <w:rFonts w:ascii="Sylfaen" w:eastAsia="Sylfaen" w:hAnsi="Sylfaen"/>
              </w:rPr>
              <w:t xml:space="preserve">%; </w:t>
            </w:r>
            <w:r w:rsidRPr="00B95FA5">
              <w:rPr>
                <w:rFonts w:ascii="Sylfaen" w:eastAsia="Sylfaen" w:hAnsi="Sylfaen"/>
              </w:rPr>
              <w:br/>
            </w:r>
            <w:r w:rsidRPr="00B95FA5">
              <w:rPr>
                <w:rFonts w:ascii="Sylfaen" w:eastAsia="Sylfaen" w:hAnsi="Sylfaen"/>
                <w:b/>
              </w:rPr>
              <w:t>შესაძლო რისკები</w:t>
            </w:r>
            <w:r w:rsidRPr="00B95FA5">
              <w:rPr>
                <w:rFonts w:ascii="Sylfaen" w:eastAsia="Sylfaen" w:hAnsi="Sylfaen"/>
                <w:b/>
                <w:lang w:val="ka-GE"/>
              </w:rPr>
              <w:t xml:space="preserve"> - </w:t>
            </w:r>
            <w:r w:rsidRPr="00B95FA5">
              <w:rPr>
                <w:rFonts w:ascii="Sylfaen" w:eastAsia="Sylfaen" w:hAnsi="Sylfaen"/>
                <w:lang w:val="ka-GE"/>
              </w:rPr>
              <w:t>კურსთა შორის სხვაობა</w:t>
            </w:r>
          </w:p>
        </w:tc>
      </w:tr>
      <w:tr w:rsidR="00393EE4" w:rsidRPr="00B95FA5" w:rsidTr="001F5FC8">
        <w:tc>
          <w:tcPr>
            <w:tcW w:w="895" w:type="dxa"/>
            <w:shd w:val="clear" w:color="auto" w:fill="DEEAF6" w:themeFill="accent1" w:themeFillTint="33"/>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t>32 11</w:t>
            </w:r>
          </w:p>
        </w:tc>
        <w:tc>
          <w:tcPr>
            <w:tcW w:w="6300" w:type="dxa"/>
            <w:shd w:val="clear" w:color="auto" w:fill="DEEAF6" w:themeFill="accent1" w:themeFillTint="33"/>
          </w:tcPr>
          <w:p w:rsidR="00393EE4" w:rsidRPr="00B95FA5" w:rsidRDefault="00393EE4" w:rsidP="001F5FC8">
            <w:pPr>
              <w:jc w:val="both"/>
              <w:rPr>
                <w:rFonts w:ascii="Sylfaen" w:hAnsi="Sylfaen" w:cstheme="minorHAnsi"/>
                <w:b/>
                <w:lang w:val="ka-GE"/>
              </w:rPr>
            </w:pPr>
            <w:r w:rsidRPr="00B95FA5">
              <w:rPr>
                <w:rFonts w:ascii="Sylfaen" w:hAnsi="Sylfaen" w:cstheme="minorHAnsi"/>
                <w:b/>
                <w:lang w:val="ka-GE"/>
              </w:rPr>
              <w:t>მასობრივი და მაღალი მიღწევების სპორტის განვითარება და პოპულარიზაცია</w:t>
            </w:r>
          </w:p>
        </w:tc>
        <w:tc>
          <w:tcPr>
            <w:tcW w:w="6840" w:type="dxa"/>
            <w:shd w:val="clear" w:color="auto" w:fill="DEEAF6" w:themeFill="accent1" w:themeFillTint="33"/>
          </w:tcPr>
          <w:p w:rsidR="00393EE4" w:rsidRPr="00B95FA5" w:rsidRDefault="00393EE4" w:rsidP="001F5FC8">
            <w:pPr>
              <w:jc w:val="both"/>
              <w:rPr>
                <w:rFonts w:ascii="Sylfaen" w:hAnsi="Sylfaen" w:cstheme="minorHAnsi"/>
                <w:b/>
                <w:lang w:val="ka-GE"/>
              </w:rPr>
            </w:pPr>
          </w:p>
        </w:tc>
      </w:tr>
      <w:tr w:rsidR="00393EE4" w:rsidRPr="00B95FA5" w:rsidTr="001F5FC8">
        <w:tc>
          <w:tcPr>
            <w:tcW w:w="895" w:type="dxa"/>
          </w:tcPr>
          <w:p w:rsidR="00393EE4" w:rsidRPr="00B95FA5" w:rsidRDefault="00393EE4" w:rsidP="001F5FC8">
            <w:pPr>
              <w:jc w:val="center"/>
              <w:rPr>
                <w:rFonts w:ascii="Sylfaen" w:hAnsi="Sylfaen" w:cstheme="minorHAnsi"/>
                <w:lang w:val="ka-GE"/>
              </w:rPr>
            </w:pPr>
          </w:p>
        </w:tc>
        <w:tc>
          <w:tcPr>
            <w:tcW w:w="6300" w:type="dxa"/>
          </w:tcPr>
          <w:p w:rsidR="00393EE4" w:rsidRPr="00B95FA5" w:rsidRDefault="00393EE4" w:rsidP="001F5FC8">
            <w:pPr>
              <w:pStyle w:val="Normal0"/>
              <w:jc w:val="both"/>
              <w:rPr>
                <w:rFonts w:ascii="Sylfaen" w:eastAsia="Sylfaen" w:hAnsi="Sylfaen"/>
                <w:b/>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 xml:space="preserve">საქართველოში ყოველწლიურად გამართული 15 საერთაშორისო სპორტული ღონისძიება; </w:t>
            </w:r>
            <w:r w:rsidRPr="00B95FA5">
              <w:rPr>
                <w:rFonts w:ascii="Sylfaen" w:eastAsia="Sylfaen" w:hAnsi="Sylfaen"/>
                <w:sz w:val="22"/>
                <w:szCs w:val="22"/>
              </w:rPr>
              <w:br/>
            </w: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5%-7%;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საერთაშორისო ფედერაციის გადაწყვეტილება</w:t>
            </w:r>
          </w:p>
        </w:tc>
        <w:tc>
          <w:tcPr>
            <w:tcW w:w="6840" w:type="dxa"/>
          </w:tcPr>
          <w:p w:rsidR="00393EE4" w:rsidRPr="00B95FA5" w:rsidRDefault="00393EE4" w:rsidP="001F5FC8">
            <w:pPr>
              <w:pStyle w:val="Normal0"/>
              <w:jc w:val="both"/>
              <w:rPr>
                <w:rFonts w:ascii="Sylfaen" w:eastAsia="Helvetica" w:hAnsi="Sylfaen" w:cstheme="minorHAnsi"/>
                <w:b/>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საქართველოში ყოველწლიურად გამართული 1</w:t>
            </w:r>
            <w:r w:rsidRPr="00B95FA5">
              <w:rPr>
                <w:rFonts w:ascii="Sylfaen" w:eastAsia="Sylfaen" w:hAnsi="Sylfaen"/>
                <w:sz w:val="22"/>
                <w:szCs w:val="22"/>
                <w:lang w:val="ka-GE"/>
              </w:rPr>
              <w:t>8</w:t>
            </w:r>
            <w:r w:rsidRPr="00B95FA5">
              <w:rPr>
                <w:rFonts w:ascii="Sylfaen" w:eastAsia="Sylfaen" w:hAnsi="Sylfaen"/>
                <w:sz w:val="22"/>
                <w:szCs w:val="22"/>
              </w:rPr>
              <w:t xml:space="preserve"> საერთაშორისო სპორტული ღონისძიება; </w:t>
            </w:r>
            <w:r w:rsidRPr="00B95FA5">
              <w:rPr>
                <w:rFonts w:ascii="Sylfaen" w:eastAsia="Sylfaen" w:hAnsi="Sylfaen"/>
                <w:sz w:val="22"/>
                <w:szCs w:val="22"/>
              </w:rPr>
              <w:br/>
            </w: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5%-7%;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საერთაშორისო ფედერაციის გადაწყვეტილება</w:t>
            </w:r>
          </w:p>
        </w:tc>
      </w:tr>
      <w:tr w:rsidR="00393EE4" w:rsidRPr="00B95FA5" w:rsidTr="001F5FC8">
        <w:tc>
          <w:tcPr>
            <w:tcW w:w="895" w:type="dxa"/>
            <w:shd w:val="clear" w:color="auto" w:fill="DEEAF6" w:themeFill="accent1" w:themeFillTint="33"/>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t>32 12</w:t>
            </w:r>
          </w:p>
        </w:tc>
        <w:tc>
          <w:tcPr>
            <w:tcW w:w="6300" w:type="dxa"/>
            <w:shd w:val="clear" w:color="auto" w:fill="DEEAF6" w:themeFill="accent1" w:themeFillTint="33"/>
          </w:tcPr>
          <w:p w:rsidR="00393EE4" w:rsidRPr="00B95FA5" w:rsidRDefault="00393EE4" w:rsidP="001F5FC8">
            <w:pPr>
              <w:pStyle w:val="Normal0"/>
              <w:jc w:val="both"/>
              <w:rPr>
                <w:rFonts w:ascii="Sylfaen" w:eastAsia="Sylfaen" w:hAnsi="Sylfaen"/>
                <w:b/>
                <w:sz w:val="22"/>
                <w:szCs w:val="22"/>
              </w:rPr>
            </w:pPr>
            <w:r w:rsidRPr="00B95FA5">
              <w:rPr>
                <w:rFonts w:ascii="Sylfaen" w:eastAsia="Sylfaen" w:hAnsi="Sylfaen"/>
                <w:b/>
                <w:sz w:val="22"/>
                <w:szCs w:val="22"/>
              </w:rPr>
              <w:t>კულტურისა და სპორტის მოღვაწეთა სოციალური დაცვისა და ხელშეწყობის ღონისძიებები</w:t>
            </w:r>
          </w:p>
        </w:tc>
        <w:tc>
          <w:tcPr>
            <w:tcW w:w="6840" w:type="dxa"/>
            <w:shd w:val="clear" w:color="auto" w:fill="DEEAF6" w:themeFill="accent1" w:themeFillTint="33"/>
          </w:tcPr>
          <w:p w:rsidR="00393EE4" w:rsidRPr="00B95FA5" w:rsidRDefault="00393EE4" w:rsidP="001F5FC8">
            <w:pPr>
              <w:pStyle w:val="Normal0"/>
              <w:jc w:val="both"/>
              <w:rPr>
                <w:rFonts w:ascii="Sylfaen" w:eastAsia="Helvetica" w:hAnsi="Sylfaen" w:cstheme="minorHAnsi"/>
                <w:b/>
                <w:sz w:val="22"/>
                <w:szCs w:val="22"/>
              </w:rPr>
            </w:pPr>
          </w:p>
        </w:tc>
      </w:tr>
      <w:tr w:rsidR="00393EE4" w:rsidRPr="00B95FA5" w:rsidTr="001F5FC8">
        <w:tc>
          <w:tcPr>
            <w:tcW w:w="895" w:type="dxa"/>
          </w:tcPr>
          <w:p w:rsidR="00393EE4" w:rsidRPr="00B95FA5" w:rsidRDefault="00393EE4" w:rsidP="001F5FC8">
            <w:pPr>
              <w:jc w:val="center"/>
              <w:rPr>
                <w:rFonts w:ascii="Sylfaen" w:hAnsi="Sylfaen" w:cstheme="minorHAnsi"/>
                <w:lang w:val="ka-GE"/>
              </w:rPr>
            </w:pPr>
          </w:p>
        </w:tc>
        <w:tc>
          <w:tcPr>
            <w:tcW w:w="6300" w:type="dxa"/>
          </w:tcPr>
          <w:p w:rsidR="00393EE4" w:rsidRPr="00B95FA5" w:rsidRDefault="00393EE4" w:rsidP="001F5FC8">
            <w:pPr>
              <w:pStyle w:val="Normal0"/>
              <w:jc w:val="both"/>
              <w:rPr>
                <w:rFonts w:ascii="Sylfaen" w:eastAsia="Sylfaen" w:hAnsi="Sylfaen"/>
                <w:b/>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 xml:space="preserve">სახელმწიფო სტიპენდიას მიიღებს 800-ზე მეტი ბენეფიციარი. საერთაშორისო სპორტულ ღონისძიებებში მიღწეული შდეგებისათვის ჯილდოს იღებს 400-ზე მეტი ბენეფიციარი; </w:t>
            </w:r>
            <w:r w:rsidRPr="00B95FA5">
              <w:rPr>
                <w:rFonts w:ascii="Sylfaen" w:eastAsia="Sylfaen" w:hAnsi="Sylfaen"/>
                <w:sz w:val="22"/>
                <w:szCs w:val="22"/>
              </w:rPr>
              <w:br/>
            </w: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5%;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შედეგების კლება, სპორტულ ორგანიზაციებში კადრების შემცირება</w:t>
            </w:r>
          </w:p>
        </w:tc>
        <w:tc>
          <w:tcPr>
            <w:tcW w:w="6840" w:type="dxa"/>
          </w:tcPr>
          <w:p w:rsidR="00393EE4" w:rsidRPr="00B95FA5" w:rsidRDefault="00393EE4" w:rsidP="001F5FC8">
            <w:pPr>
              <w:pStyle w:val="Normal0"/>
              <w:jc w:val="both"/>
              <w:rPr>
                <w:rFonts w:ascii="Sylfaen" w:eastAsia="Helvetica" w:hAnsi="Sylfaen" w:cstheme="minorHAnsi"/>
                <w:b/>
                <w:sz w:val="22"/>
                <w:szCs w:val="22"/>
              </w:rPr>
            </w:pPr>
            <w:r w:rsidRPr="00B95FA5">
              <w:rPr>
                <w:rFonts w:ascii="Sylfaen" w:eastAsia="Sylfaen" w:hAnsi="Sylfaen"/>
                <w:b/>
                <w:sz w:val="22"/>
                <w:szCs w:val="22"/>
              </w:rPr>
              <w:t xml:space="preserve">მიზნობრივი მაჩვენებელი - </w:t>
            </w:r>
            <w:r w:rsidRPr="00B95FA5">
              <w:rPr>
                <w:rFonts w:ascii="Sylfaen" w:eastAsia="Sylfaen" w:hAnsi="Sylfaen"/>
                <w:sz w:val="22"/>
                <w:szCs w:val="22"/>
              </w:rPr>
              <w:t>სახელმწიფო სტიპენდიას მიიღებს 800-ზე მეტი ბენეფიციარი. საერთაშორისო სპორტულ ღონისძიებებში მიღწეული შდეგებისათვის ჯილდოს იღებს 400-ზე მეტი ბენეფიციარი;</w:t>
            </w:r>
            <w:r w:rsidRPr="00B95FA5">
              <w:rPr>
                <w:rFonts w:ascii="Sylfaen" w:eastAsia="Sylfaen" w:hAnsi="Sylfaen"/>
                <w:sz w:val="22"/>
                <w:szCs w:val="22"/>
                <w:lang w:val="ka-GE"/>
              </w:rPr>
              <w:t xml:space="preserve"> ოლიმპიურ და პარალიმპურ თამაშებზე მიღწეული შედეგებისთვის გაიცემა ერთჯერადი ფულადი პრიზები, რაც განსაზღვრულია მთავრობის შესაბამისი დადგენილებით;</w:t>
            </w:r>
            <w:r w:rsidRPr="00B95FA5">
              <w:rPr>
                <w:rFonts w:ascii="Sylfaen" w:eastAsia="Sylfaen" w:hAnsi="Sylfaen"/>
                <w:sz w:val="22"/>
                <w:szCs w:val="22"/>
              </w:rPr>
              <w:t xml:space="preserve"> </w:t>
            </w:r>
            <w:r w:rsidRPr="00B95FA5">
              <w:rPr>
                <w:rFonts w:ascii="Sylfaen" w:eastAsia="Sylfaen" w:hAnsi="Sylfaen"/>
                <w:sz w:val="22"/>
                <w:szCs w:val="22"/>
              </w:rPr>
              <w:br/>
            </w:r>
            <w:r w:rsidRPr="00B95FA5">
              <w:rPr>
                <w:rFonts w:ascii="Sylfaen" w:eastAsia="Sylfaen" w:hAnsi="Sylfaen"/>
                <w:b/>
                <w:sz w:val="22"/>
                <w:szCs w:val="22"/>
              </w:rPr>
              <w:t xml:space="preserve">ცდომილების ალბათობა (%/აღწერა) - </w:t>
            </w:r>
            <w:r w:rsidRPr="00B95FA5">
              <w:rPr>
                <w:rFonts w:ascii="Sylfaen" w:eastAsia="Sylfaen" w:hAnsi="Sylfaen"/>
                <w:sz w:val="22"/>
                <w:szCs w:val="22"/>
              </w:rPr>
              <w:t xml:space="preserve">5%; </w:t>
            </w:r>
            <w:r w:rsidRPr="00B95FA5">
              <w:rPr>
                <w:rFonts w:ascii="Sylfaen" w:eastAsia="Sylfaen" w:hAnsi="Sylfaen"/>
                <w:sz w:val="22"/>
                <w:szCs w:val="22"/>
              </w:rPr>
              <w:br/>
            </w:r>
            <w:r w:rsidRPr="00B95FA5">
              <w:rPr>
                <w:rFonts w:ascii="Sylfaen" w:eastAsia="Sylfaen" w:hAnsi="Sylfaen"/>
                <w:b/>
                <w:sz w:val="22"/>
                <w:szCs w:val="22"/>
              </w:rPr>
              <w:t xml:space="preserve">შესაძლო რისკები - </w:t>
            </w:r>
            <w:r w:rsidRPr="00B95FA5">
              <w:rPr>
                <w:rFonts w:ascii="Sylfaen" w:eastAsia="Sylfaen" w:hAnsi="Sylfaen"/>
                <w:sz w:val="22"/>
                <w:szCs w:val="22"/>
              </w:rPr>
              <w:t>შედეგების კლება, სპორტულ ორგანიზაციებში კადრების შემცირება</w:t>
            </w:r>
            <w:r w:rsidRPr="00B95FA5">
              <w:rPr>
                <w:rFonts w:ascii="Sylfaen" w:eastAsia="Sylfaen" w:hAnsi="Sylfaen"/>
                <w:sz w:val="22"/>
                <w:szCs w:val="22"/>
              </w:rPr>
              <w:br/>
            </w:r>
          </w:p>
        </w:tc>
      </w:tr>
    </w:tbl>
    <w:p w:rsidR="00393EE4" w:rsidRPr="00B95FA5" w:rsidRDefault="00393EE4" w:rsidP="00393EE4"/>
    <w:p w:rsidR="00393EE4" w:rsidRPr="00B95FA5" w:rsidRDefault="00393EE4">
      <w:r w:rsidRPr="00B95FA5">
        <w:br w:type="page"/>
      </w:r>
    </w:p>
    <w:p w:rsidR="00393EE4" w:rsidRPr="00B95FA5" w:rsidRDefault="00393EE4" w:rsidP="00393EE4">
      <w:pPr>
        <w:pStyle w:val="Heading2"/>
        <w:jc w:val="center"/>
        <w:rPr>
          <w:rFonts w:ascii="Sylfaen" w:hAnsi="Sylfaen" w:cs="Sylfaen"/>
          <w:b/>
          <w:color w:val="auto"/>
          <w:sz w:val="22"/>
          <w:szCs w:val="22"/>
          <w:lang w:val="ka-GE"/>
        </w:rPr>
      </w:pPr>
      <w:bookmarkStart w:id="8" w:name="_Toc76393899"/>
      <w:r w:rsidRPr="00B95FA5">
        <w:rPr>
          <w:rFonts w:ascii="Sylfaen" w:hAnsi="Sylfaen" w:cs="Sylfaen"/>
          <w:b/>
          <w:color w:val="auto"/>
          <w:sz w:val="22"/>
          <w:szCs w:val="22"/>
          <w:lang w:val="ka-GE"/>
        </w:rPr>
        <w:lastRenderedPageBreak/>
        <w:t>პრიორიტეტი - სოფლის მეურნეობა</w:t>
      </w:r>
      <w:bookmarkEnd w:id="8"/>
    </w:p>
    <w:p w:rsidR="00393EE4" w:rsidRPr="00B95FA5" w:rsidRDefault="00393EE4" w:rsidP="00393EE4">
      <w:pPr>
        <w:jc w:val="right"/>
        <w:rPr>
          <w:rFonts w:ascii="Sylfaen" w:hAnsi="Sylfaen" w:cstheme="minorHAnsi"/>
          <w:i/>
          <w:lang w:val="ka-GE"/>
        </w:rPr>
      </w:pPr>
      <w:r w:rsidRPr="00B95FA5">
        <w:rPr>
          <w:rFonts w:ascii="Sylfaen" w:hAnsi="Sylfaen" w:cs="Sylfaen"/>
          <w:i/>
          <w:lang w:val="ka-GE"/>
        </w:rPr>
        <w:t>ათასი</w:t>
      </w:r>
      <w:r w:rsidRPr="00B95FA5">
        <w:rPr>
          <w:rFonts w:ascii="Sylfaen" w:hAnsi="Sylfaen" w:cstheme="minorHAnsi"/>
          <w:i/>
          <w:lang w:val="ka-GE"/>
        </w:rPr>
        <w:t xml:space="preserve"> </w:t>
      </w:r>
      <w:r w:rsidRPr="00B95FA5">
        <w:rPr>
          <w:rFonts w:ascii="Sylfaen" w:hAnsi="Sylfaen" w:cs="Sylfaen"/>
          <w:i/>
          <w:lang w:val="ka-GE"/>
        </w:rPr>
        <w:t>ლარი</w:t>
      </w:r>
    </w:p>
    <w:tbl>
      <w:tblPr>
        <w:tblW w:w="5000" w:type="pct"/>
        <w:tblLook w:val="04A0" w:firstRow="1" w:lastRow="0" w:firstColumn="1" w:lastColumn="0" w:noHBand="0" w:noVBand="1"/>
      </w:tblPr>
      <w:tblGrid>
        <w:gridCol w:w="1032"/>
        <w:gridCol w:w="4835"/>
        <w:gridCol w:w="1342"/>
        <w:gridCol w:w="1405"/>
        <w:gridCol w:w="1235"/>
        <w:gridCol w:w="1342"/>
        <w:gridCol w:w="1405"/>
        <w:gridCol w:w="1342"/>
      </w:tblGrid>
      <w:tr w:rsidR="00393EE4" w:rsidRPr="00B95FA5" w:rsidTr="001F5FC8">
        <w:trPr>
          <w:trHeight w:val="780"/>
        </w:trPr>
        <w:tc>
          <w:tcPr>
            <w:tcW w:w="380"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კოდი</w:t>
            </w:r>
          </w:p>
        </w:tc>
        <w:tc>
          <w:tcPr>
            <w:tcW w:w="1743"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დასახელება</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2021 წლის გეგმა</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საბიუჯეტო სახსრები</w:t>
            </w:r>
          </w:p>
        </w:tc>
        <w:tc>
          <w:tcPr>
            <w:tcW w:w="420"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საკუთარი სახსრები</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2021 წლის პროექტი</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საბიუჯეტო სახსრები</w:t>
            </w:r>
          </w:p>
        </w:tc>
        <w:tc>
          <w:tcPr>
            <w:tcW w:w="491" w:type="pct"/>
            <w:tcBorders>
              <w:top w:val="single" w:sz="8" w:space="0" w:color="D3D3D3"/>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მ.შ. საკუთარი სახსრები</w:t>
            </w:r>
          </w:p>
        </w:tc>
      </w:tr>
      <w:tr w:rsidR="00393EE4" w:rsidRPr="00B95FA5" w:rsidTr="001F5FC8">
        <w:trPr>
          <w:trHeight w:val="315"/>
        </w:trPr>
        <w:tc>
          <w:tcPr>
            <w:tcW w:w="38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 xml:space="preserve"> 31 03 </w:t>
            </w:r>
          </w:p>
        </w:tc>
        <w:tc>
          <w:tcPr>
            <w:tcW w:w="1743"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eastAsia="en-GB"/>
              </w:rPr>
              <w:t xml:space="preserve"> მევენახეობა-მეღვინეობის განვითარება </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51,355.0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49,800.0</w:t>
            </w:r>
          </w:p>
        </w:tc>
        <w:tc>
          <w:tcPr>
            <w:tcW w:w="420"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1,555.0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154,355.0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152,800.0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1,555.0</w:t>
            </w:r>
          </w:p>
        </w:tc>
      </w:tr>
      <w:tr w:rsidR="00393EE4" w:rsidRPr="00B95FA5" w:rsidTr="001F5FC8">
        <w:trPr>
          <w:trHeight w:val="315"/>
        </w:trPr>
        <w:tc>
          <w:tcPr>
            <w:tcW w:w="380" w:type="pct"/>
            <w:tcBorders>
              <w:top w:val="nil"/>
              <w:left w:val="single" w:sz="8" w:space="0" w:color="D3D3D3"/>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 xml:space="preserve"> 31 05 </w:t>
            </w:r>
          </w:p>
        </w:tc>
        <w:tc>
          <w:tcPr>
            <w:tcW w:w="1743"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rPr>
                <w:rFonts w:ascii="Sylfaen" w:eastAsia="Times New Roman" w:hAnsi="Sylfaen" w:cs="Calibri"/>
                <w:lang w:val="en-GB" w:eastAsia="en-GB"/>
              </w:rPr>
            </w:pPr>
            <w:r w:rsidRPr="00B95FA5">
              <w:rPr>
                <w:rFonts w:ascii="Sylfaen" w:eastAsia="Times New Roman" w:hAnsi="Sylfaen" w:cs="Calibri"/>
                <w:lang w:eastAsia="en-GB"/>
              </w:rPr>
              <w:t xml:space="preserve"> ერთიანი აგროპროექტი </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206,680.0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206,680.0</w:t>
            </w:r>
          </w:p>
        </w:tc>
        <w:tc>
          <w:tcPr>
            <w:tcW w:w="420"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eastAsia="en-GB"/>
              </w:rPr>
              <w:t>280,680.0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280,680.0</w:t>
            </w:r>
          </w:p>
        </w:tc>
        <w:tc>
          <w:tcPr>
            <w:tcW w:w="491" w:type="pct"/>
            <w:tcBorders>
              <w:top w:val="nil"/>
              <w:left w:val="nil"/>
              <w:bottom w:val="single" w:sz="8" w:space="0" w:color="D3D3D3"/>
              <w:right w:val="single" w:sz="8" w:space="0" w:color="D3D3D3"/>
            </w:tcBorders>
            <w:shd w:val="clear" w:color="auto" w:fill="auto"/>
            <w:vAlign w:val="center"/>
            <w:hideMark/>
          </w:tcPr>
          <w:p w:rsidR="00393EE4" w:rsidRPr="00B95FA5" w:rsidRDefault="00393EE4" w:rsidP="001F5FC8">
            <w:pPr>
              <w:spacing w:after="0" w:line="240" w:lineRule="auto"/>
              <w:jc w:val="center"/>
              <w:rPr>
                <w:rFonts w:ascii="Sylfaen" w:eastAsia="Times New Roman" w:hAnsi="Sylfaen" w:cs="Calibri"/>
                <w:lang w:val="en-GB" w:eastAsia="en-GB"/>
              </w:rPr>
            </w:pPr>
            <w:r w:rsidRPr="00B95FA5">
              <w:rPr>
                <w:rFonts w:ascii="Sylfaen" w:eastAsia="Times New Roman" w:hAnsi="Sylfaen" w:cs="Calibri"/>
                <w:lang w:val="en-GB" w:eastAsia="en-GB"/>
              </w:rPr>
              <w:t>0.0</w:t>
            </w:r>
          </w:p>
        </w:tc>
      </w:tr>
      <w:tr w:rsidR="00393EE4" w:rsidRPr="00B95FA5" w:rsidTr="001F5FC8">
        <w:trPr>
          <w:trHeight w:val="315"/>
        </w:trPr>
        <w:tc>
          <w:tcPr>
            <w:tcW w:w="380" w:type="pct"/>
            <w:tcBorders>
              <w:top w:val="nil"/>
              <w:left w:val="single" w:sz="8" w:space="0" w:color="D3D3D3"/>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eastAsia="en-GB"/>
              </w:rPr>
              <w:t> </w:t>
            </w:r>
          </w:p>
        </w:tc>
        <w:tc>
          <w:tcPr>
            <w:tcW w:w="1743"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rPr>
                <w:rFonts w:ascii="Sylfaen" w:eastAsia="Times New Roman" w:hAnsi="Sylfaen" w:cs="Calibri"/>
                <w:b/>
                <w:bCs/>
                <w:lang w:val="en-GB" w:eastAsia="en-GB"/>
              </w:rPr>
            </w:pPr>
            <w:r w:rsidRPr="00B95FA5">
              <w:rPr>
                <w:rFonts w:ascii="Sylfaen" w:eastAsia="Times New Roman" w:hAnsi="Sylfaen" w:cs="Calibri"/>
                <w:b/>
                <w:bCs/>
                <w:lang w:eastAsia="en-GB"/>
              </w:rPr>
              <w:t>ჯამი</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258,035.0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256,480.0</w:t>
            </w:r>
          </w:p>
        </w:tc>
        <w:tc>
          <w:tcPr>
            <w:tcW w:w="420"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1,555.0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435,035.0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433,480.0</w:t>
            </w:r>
          </w:p>
        </w:tc>
        <w:tc>
          <w:tcPr>
            <w:tcW w:w="491" w:type="pct"/>
            <w:tcBorders>
              <w:top w:val="nil"/>
              <w:left w:val="nil"/>
              <w:bottom w:val="single" w:sz="8" w:space="0" w:color="D3D3D3"/>
              <w:right w:val="single" w:sz="8" w:space="0" w:color="D3D3D3"/>
            </w:tcBorders>
            <w:shd w:val="clear" w:color="000000" w:fill="EBF1DE"/>
            <w:vAlign w:val="center"/>
            <w:hideMark/>
          </w:tcPr>
          <w:p w:rsidR="00393EE4" w:rsidRPr="00B95FA5" w:rsidRDefault="00393EE4" w:rsidP="001F5FC8">
            <w:pPr>
              <w:spacing w:after="0" w:line="240" w:lineRule="auto"/>
              <w:jc w:val="center"/>
              <w:rPr>
                <w:rFonts w:ascii="Sylfaen" w:eastAsia="Times New Roman" w:hAnsi="Sylfaen" w:cs="Calibri"/>
                <w:b/>
                <w:bCs/>
                <w:lang w:val="en-GB" w:eastAsia="en-GB"/>
              </w:rPr>
            </w:pPr>
            <w:r w:rsidRPr="00B95FA5">
              <w:rPr>
                <w:rFonts w:ascii="Sylfaen" w:eastAsia="Times New Roman" w:hAnsi="Sylfaen" w:cs="Calibri"/>
                <w:b/>
                <w:bCs/>
                <w:lang w:val="en-GB" w:eastAsia="en-GB"/>
              </w:rPr>
              <w:t>1,555.0</w:t>
            </w:r>
          </w:p>
        </w:tc>
      </w:tr>
    </w:tbl>
    <w:p w:rsidR="00393EE4" w:rsidRPr="00B95FA5" w:rsidRDefault="00393EE4" w:rsidP="00393EE4"/>
    <w:p w:rsidR="00393EE4" w:rsidRPr="00B95FA5" w:rsidRDefault="00393EE4" w:rsidP="00393EE4">
      <w:pPr>
        <w:rPr>
          <w:rFonts w:ascii="Sylfaen" w:hAnsi="Sylfaen" w:cs="Sylfaen"/>
          <w:b/>
          <w:lang w:val="ka-GE"/>
        </w:rPr>
      </w:pPr>
      <w:r w:rsidRPr="00B95FA5">
        <w:rPr>
          <w:rFonts w:ascii="Sylfaen" w:hAnsi="Sylfaen" w:cs="Sylfaen"/>
          <w:b/>
          <w:lang w:val="ka-GE"/>
        </w:rPr>
        <w:t>პროგრამის/ქვეპროგრამის</w:t>
      </w:r>
      <w:r w:rsidRPr="00B95FA5">
        <w:rPr>
          <w:rFonts w:ascii="Sylfaen" w:hAnsi="Sylfaen" w:cstheme="minorHAnsi"/>
          <w:b/>
          <w:lang w:val="ka-GE"/>
        </w:rPr>
        <w:t xml:space="preserve"> </w:t>
      </w:r>
      <w:r w:rsidRPr="00B95FA5">
        <w:rPr>
          <w:rFonts w:ascii="Sylfaen" w:hAnsi="Sylfaen" w:cs="Sylfaen"/>
          <w:b/>
          <w:lang w:val="ka-GE"/>
        </w:rPr>
        <w:t>მიზნობრივი</w:t>
      </w:r>
      <w:r w:rsidRPr="00B95FA5">
        <w:rPr>
          <w:rFonts w:ascii="Sylfaen" w:hAnsi="Sylfaen" w:cstheme="minorHAnsi"/>
          <w:b/>
          <w:lang w:val="ka-GE"/>
        </w:rPr>
        <w:t xml:space="preserve"> </w:t>
      </w:r>
      <w:r w:rsidRPr="00B95FA5">
        <w:rPr>
          <w:rFonts w:ascii="Sylfaen" w:hAnsi="Sylfaen" w:cs="Sylfaen"/>
          <w:b/>
          <w:lang w:val="ka-GE"/>
        </w:rPr>
        <w:t>მაჩვენებლები</w:t>
      </w:r>
    </w:p>
    <w:tbl>
      <w:tblPr>
        <w:tblStyle w:val="TableGrid"/>
        <w:tblW w:w="14215"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
        <w:gridCol w:w="6300"/>
        <w:gridCol w:w="6925"/>
      </w:tblGrid>
      <w:tr w:rsidR="00393EE4" w:rsidRPr="00B95FA5" w:rsidTr="001F5FC8">
        <w:trPr>
          <w:trHeight w:val="404"/>
          <w:tblHeader/>
        </w:trPr>
        <w:tc>
          <w:tcPr>
            <w:tcW w:w="990" w:type="dxa"/>
          </w:tcPr>
          <w:p w:rsidR="00393EE4" w:rsidRPr="00B95FA5" w:rsidRDefault="00393EE4" w:rsidP="001F5FC8">
            <w:pPr>
              <w:rPr>
                <w:rFonts w:ascii="Sylfaen" w:hAnsi="Sylfaen" w:cstheme="minorHAnsi"/>
                <w:b/>
                <w:lang w:val="ka-GE"/>
              </w:rPr>
            </w:pPr>
          </w:p>
        </w:tc>
        <w:tc>
          <w:tcPr>
            <w:tcW w:w="6300" w:type="dxa"/>
          </w:tcPr>
          <w:p w:rsidR="00393EE4" w:rsidRPr="00B95FA5" w:rsidRDefault="00393EE4" w:rsidP="001F5FC8">
            <w:pPr>
              <w:jc w:val="center"/>
              <w:rPr>
                <w:rFonts w:ascii="Sylfaen" w:hAnsi="Sylfaen" w:cstheme="minorHAnsi"/>
                <w:b/>
                <w:lang w:val="ka-GE"/>
              </w:rPr>
            </w:pPr>
            <w:r w:rsidRPr="00B95FA5">
              <w:rPr>
                <w:rFonts w:ascii="Sylfaen" w:hAnsi="Sylfaen" w:cstheme="minorHAnsi"/>
                <w:b/>
              </w:rPr>
              <w:t xml:space="preserve">2021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დამტკიცებული</w:t>
            </w:r>
            <w:r w:rsidRPr="00B95FA5">
              <w:rPr>
                <w:rFonts w:ascii="Sylfaen" w:hAnsi="Sylfaen" w:cstheme="minorHAnsi"/>
                <w:b/>
                <w:lang w:val="ka-GE"/>
              </w:rPr>
              <w:t xml:space="preserve"> </w:t>
            </w:r>
            <w:r w:rsidRPr="00B95FA5">
              <w:rPr>
                <w:rFonts w:ascii="Sylfaen" w:hAnsi="Sylfaen" w:cs="Sylfaen"/>
                <w:b/>
                <w:lang w:val="ka-GE"/>
              </w:rPr>
              <w:t>ბიუჯეტი</w:t>
            </w:r>
          </w:p>
        </w:tc>
        <w:tc>
          <w:tcPr>
            <w:tcW w:w="6925" w:type="dxa"/>
          </w:tcPr>
          <w:p w:rsidR="00393EE4" w:rsidRPr="00B95FA5" w:rsidRDefault="00393EE4" w:rsidP="001F5FC8">
            <w:pPr>
              <w:jc w:val="center"/>
              <w:rPr>
                <w:rFonts w:ascii="Sylfaen" w:hAnsi="Sylfaen" w:cstheme="minorHAnsi"/>
                <w:b/>
                <w:lang w:val="ka-GE"/>
              </w:rPr>
            </w:pPr>
            <w:r w:rsidRPr="00B95FA5">
              <w:rPr>
                <w:rFonts w:ascii="Sylfaen" w:hAnsi="Sylfaen" w:cstheme="minorHAnsi"/>
                <w:b/>
                <w:lang w:val="ka-GE"/>
              </w:rPr>
              <w:t xml:space="preserve">2021 </w:t>
            </w:r>
            <w:r w:rsidRPr="00B95FA5">
              <w:rPr>
                <w:rFonts w:ascii="Sylfaen" w:hAnsi="Sylfaen" w:cs="Sylfaen"/>
                <w:b/>
                <w:lang w:val="ka-GE"/>
              </w:rPr>
              <w:t>წლის</w:t>
            </w:r>
            <w:r w:rsidRPr="00B95FA5">
              <w:rPr>
                <w:rFonts w:ascii="Sylfaen" w:hAnsi="Sylfaen" w:cstheme="minorHAnsi"/>
                <w:b/>
                <w:lang w:val="ka-GE"/>
              </w:rPr>
              <w:t xml:space="preserve"> </w:t>
            </w:r>
            <w:r w:rsidRPr="00B95FA5">
              <w:rPr>
                <w:rFonts w:ascii="Sylfaen" w:hAnsi="Sylfaen" w:cs="Sylfaen"/>
                <w:b/>
                <w:lang w:val="ka-GE"/>
              </w:rPr>
              <w:t>პროექტი</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sz w:val="20"/>
                <w:szCs w:val="20"/>
                <w:lang w:val="ka-GE"/>
              </w:rPr>
            </w:pPr>
            <w:r w:rsidRPr="00B95FA5">
              <w:rPr>
                <w:rFonts w:ascii="Sylfaen" w:eastAsia="Times New Roman" w:hAnsi="Sylfaen" w:cstheme="majorHAnsi"/>
                <w:b/>
                <w:sz w:val="20"/>
                <w:szCs w:val="20"/>
                <w:lang w:val="ka-GE"/>
              </w:rPr>
              <w:t>31 03</w:t>
            </w:r>
          </w:p>
        </w:tc>
        <w:tc>
          <w:tcPr>
            <w:tcW w:w="6300" w:type="dxa"/>
            <w:shd w:val="clear" w:color="auto" w:fill="DEEAF6" w:themeFill="accent1" w:themeFillTint="33"/>
          </w:tcPr>
          <w:p w:rsidR="00393EE4" w:rsidRPr="00B95FA5" w:rsidRDefault="00393EE4" w:rsidP="001F5FC8">
            <w:pPr>
              <w:pStyle w:val="Normal0"/>
              <w:jc w:val="both"/>
              <w:rPr>
                <w:rFonts w:ascii="Sylfaen" w:eastAsia="Helvetica" w:hAnsi="Sylfaen" w:cstheme="majorHAnsi"/>
                <w:b/>
                <w:lang w:val="ka-GE"/>
              </w:rPr>
            </w:pPr>
            <w:r w:rsidRPr="00B95FA5">
              <w:rPr>
                <w:rFonts w:ascii="Sylfaen" w:eastAsia="Sylfaen" w:hAnsi="Sylfaen" w:cstheme="majorHAnsi"/>
                <w:b/>
                <w:lang w:val="ka-GE"/>
              </w:rPr>
              <w:t>მევენახეობა-მეღვინეობის განვითარება</w:t>
            </w:r>
          </w:p>
        </w:tc>
        <w:tc>
          <w:tcPr>
            <w:tcW w:w="6925" w:type="dxa"/>
            <w:shd w:val="clear" w:color="auto" w:fill="DEEAF6" w:themeFill="accent1" w:themeFillTint="33"/>
          </w:tcPr>
          <w:p w:rsidR="00393EE4" w:rsidRPr="00B95FA5" w:rsidRDefault="00393EE4" w:rsidP="001F5FC8">
            <w:pPr>
              <w:rPr>
                <w:rFonts w:ascii="Sylfaen" w:eastAsia="Times New Roman" w:hAnsi="Sylfaen" w:cstheme="minorHAnsi"/>
                <w:b/>
                <w:lang w:val="ka-GE"/>
              </w:rPr>
            </w:pPr>
          </w:p>
        </w:tc>
      </w:tr>
      <w:tr w:rsidR="00393EE4" w:rsidRPr="00B95FA5" w:rsidTr="001F5FC8">
        <w:tc>
          <w:tcPr>
            <w:tcW w:w="990" w:type="dxa"/>
          </w:tcPr>
          <w:p w:rsidR="00393EE4" w:rsidRPr="00B95FA5" w:rsidRDefault="00393EE4" w:rsidP="001F5FC8">
            <w:pPr>
              <w:jc w:val="center"/>
              <w:rPr>
                <w:rFonts w:ascii="Sylfaen" w:eastAsia="Times New Roman" w:hAnsi="Sylfaen" w:cstheme="minorHAnsi"/>
                <w:b/>
                <w:lang w:val="ka-GE"/>
              </w:rPr>
            </w:pPr>
            <w:r w:rsidRPr="00B95FA5">
              <w:rPr>
                <w:rFonts w:ascii="Sylfaen" w:eastAsia="Times New Roman" w:hAnsi="Sylfaen" w:cstheme="minorHAnsi"/>
                <w:b/>
                <w:lang w:val="ka-GE"/>
              </w:rPr>
              <w:t>1</w:t>
            </w:r>
          </w:p>
        </w:tc>
        <w:tc>
          <w:tcPr>
            <w:tcW w:w="6300" w:type="dxa"/>
          </w:tcPr>
          <w:p w:rsidR="00393EE4" w:rsidRPr="00B95FA5" w:rsidRDefault="00393EE4" w:rsidP="001F5FC8">
            <w:pPr>
              <w:pStyle w:val="Normal0"/>
              <w:jc w:val="both"/>
              <w:rPr>
                <w:rFonts w:ascii="Sylfaen" w:eastAsia="Sylfaen" w:hAnsi="Sylfaen"/>
                <w:lang w:val="ka-GE"/>
              </w:rPr>
            </w:pPr>
            <w:r w:rsidRPr="00B95FA5">
              <w:rPr>
                <w:rFonts w:ascii="Sylfaen" w:eastAsia="Sylfaen" w:hAnsi="Sylfaen"/>
                <w:b/>
              </w:rPr>
              <w:t xml:space="preserve">საბაზისო მაჩვენებელი - </w:t>
            </w:r>
            <w:r w:rsidRPr="00B95FA5">
              <w:rPr>
                <w:rFonts w:ascii="Sylfaen" w:eastAsia="Sylfaen" w:hAnsi="Sylfaen"/>
              </w:rPr>
              <w:t xml:space="preserve">2020 წელს ექსპორტის შედეგად მიღებული შემოსავალი სავარაუდოდ მიაღწევს 310.0 მლნ აშშ დოლარს; </w:t>
            </w:r>
            <w:r w:rsidRPr="00B95FA5">
              <w:rPr>
                <w:rFonts w:ascii="Sylfaen" w:eastAsia="Sylfaen" w:hAnsi="Sylfaen"/>
              </w:rPr>
              <w:br/>
            </w:r>
            <w:r w:rsidRPr="00B95FA5">
              <w:rPr>
                <w:rFonts w:ascii="Sylfaen" w:eastAsia="Sylfaen" w:hAnsi="Sylfaen"/>
                <w:b/>
              </w:rPr>
              <w:t xml:space="preserve">მიზნობრივი მაჩვენებელი - </w:t>
            </w:r>
            <w:r w:rsidRPr="00B95FA5">
              <w:rPr>
                <w:rFonts w:ascii="Sylfaen" w:eastAsia="Sylfaen" w:hAnsi="Sylfaen"/>
              </w:rPr>
              <w:t>ღვინის ექსპორტის შედეგად მიღებული შემოსავლების ყოველწლიური ზრდა 8-10%-ი. მევენახეობის სფეროში დასაქმებულ ფიზიკური პირების მიერ ჩაბარებული იქნება და გადამუშავდება დაახლოებით 250.0 ათასი ტონა ყურძენი</w:t>
            </w:r>
            <w:r w:rsidRPr="00B95FA5">
              <w:rPr>
                <w:rFonts w:ascii="Sylfaen" w:eastAsia="Sylfaen" w:hAnsi="Sylfaen"/>
                <w:lang w:val="ka-GE"/>
              </w:rPr>
              <w:t>.</w:t>
            </w:r>
          </w:p>
        </w:tc>
        <w:tc>
          <w:tcPr>
            <w:tcW w:w="6925" w:type="dxa"/>
          </w:tcPr>
          <w:p w:rsidR="00393EE4" w:rsidRPr="00B95FA5" w:rsidRDefault="00393EE4" w:rsidP="001F5FC8">
            <w:pPr>
              <w:pStyle w:val="Normal0"/>
              <w:jc w:val="both"/>
              <w:rPr>
                <w:rFonts w:ascii="Sylfaen" w:eastAsia="Sylfaen" w:hAnsi="Sylfaen" w:cstheme="minorHAnsi"/>
                <w:sz w:val="22"/>
                <w:szCs w:val="22"/>
                <w:lang w:val="ka-GE"/>
              </w:rPr>
            </w:pPr>
            <w:r w:rsidRPr="00B95FA5">
              <w:rPr>
                <w:rFonts w:ascii="Sylfaen" w:eastAsia="Sylfaen" w:hAnsi="Sylfaen"/>
                <w:b/>
              </w:rPr>
              <w:t xml:space="preserve">საბაზისო მაჩვენებელი - </w:t>
            </w:r>
            <w:r w:rsidRPr="00B95FA5">
              <w:rPr>
                <w:rFonts w:ascii="Sylfaen" w:eastAsia="Sylfaen" w:hAnsi="Sylfaen"/>
              </w:rPr>
              <w:t>2020 წელს ექსპორტის შედეგად მიღებულ</w:t>
            </w:r>
            <w:r w:rsidRPr="00B95FA5">
              <w:rPr>
                <w:rFonts w:ascii="Sylfaen" w:eastAsia="Sylfaen" w:hAnsi="Sylfaen"/>
                <w:lang w:val="ka-GE"/>
              </w:rPr>
              <w:t>მა</w:t>
            </w:r>
            <w:r w:rsidRPr="00B95FA5">
              <w:rPr>
                <w:rFonts w:ascii="Sylfaen" w:eastAsia="Sylfaen" w:hAnsi="Sylfaen"/>
              </w:rPr>
              <w:t xml:space="preserve"> შემოსავალ</w:t>
            </w:r>
            <w:r w:rsidRPr="00B95FA5">
              <w:rPr>
                <w:rFonts w:ascii="Sylfaen" w:eastAsia="Sylfaen" w:hAnsi="Sylfaen"/>
                <w:lang w:val="ka-GE"/>
              </w:rPr>
              <w:t>მა</w:t>
            </w:r>
            <w:r w:rsidRPr="00B95FA5">
              <w:rPr>
                <w:rFonts w:ascii="Sylfaen" w:eastAsia="Sylfaen" w:hAnsi="Sylfaen"/>
              </w:rPr>
              <w:t xml:space="preserve">  მიაღწ</w:t>
            </w:r>
            <w:r w:rsidRPr="00B95FA5">
              <w:rPr>
                <w:rFonts w:ascii="Sylfaen" w:eastAsia="Sylfaen" w:hAnsi="Sylfaen"/>
                <w:lang w:val="ka-GE"/>
              </w:rPr>
              <w:t>ია</w:t>
            </w:r>
            <w:r w:rsidRPr="00B95FA5">
              <w:rPr>
                <w:rFonts w:ascii="Sylfaen" w:eastAsia="Sylfaen" w:hAnsi="Sylfaen"/>
              </w:rPr>
              <w:t xml:space="preserve"> </w:t>
            </w:r>
            <w:r w:rsidRPr="00B95FA5">
              <w:rPr>
                <w:rFonts w:ascii="Sylfaen" w:eastAsia="Sylfaen" w:hAnsi="Sylfaen"/>
                <w:lang w:val="ka-GE"/>
              </w:rPr>
              <w:t>336</w:t>
            </w:r>
            <w:r w:rsidRPr="00B95FA5">
              <w:rPr>
                <w:rFonts w:ascii="Sylfaen" w:eastAsia="Sylfaen" w:hAnsi="Sylfaen"/>
              </w:rPr>
              <w:t>.0 მლნ აშშ დოლარს</w:t>
            </w:r>
            <w:r w:rsidRPr="00B95FA5">
              <w:rPr>
                <w:rFonts w:ascii="Sylfaen" w:eastAsia="Sylfaen" w:hAnsi="Sylfaen"/>
                <w:lang w:val="ka-GE"/>
              </w:rPr>
              <w:t>.</w:t>
            </w:r>
            <w:r w:rsidRPr="00B95FA5">
              <w:rPr>
                <w:rFonts w:ascii="Sylfaen" w:eastAsia="Sylfaen" w:hAnsi="Sylfaen"/>
              </w:rPr>
              <w:t xml:space="preserve"> მევენახეობის სფეროში დასაქმებულ ფიზიკური პირების მიერ ჩაბარებულ და გადამუშავებული - 2</w:t>
            </w:r>
            <w:r w:rsidRPr="00B95FA5">
              <w:rPr>
                <w:rFonts w:ascii="Sylfaen" w:eastAsia="Sylfaen" w:hAnsi="Sylfaen"/>
                <w:lang w:val="ka-GE"/>
              </w:rPr>
              <w:t>84</w:t>
            </w:r>
            <w:r w:rsidRPr="00B95FA5">
              <w:rPr>
                <w:rFonts w:ascii="Sylfaen" w:eastAsia="Sylfaen" w:hAnsi="Sylfaen"/>
              </w:rPr>
              <w:t>.0 ათასი ტონა ყურძენი</w:t>
            </w:r>
            <w:r w:rsidRPr="00B95FA5">
              <w:rPr>
                <w:rFonts w:ascii="Sylfaen" w:eastAsia="Sylfaen" w:hAnsi="Sylfaen"/>
                <w:lang w:val="ka-GE"/>
              </w:rPr>
              <w:t>;</w:t>
            </w:r>
            <w:r w:rsidRPr="00B95FA5">
              <w:rPr>
                <w:rFonts w:ascii="Sylfaen" w:eastAsia="Sylfaen" w:hAnsi="Sylfaen"/>
              </w:rPr>
              <w:br/>
            </w:r>
            <w:r w:rsidRPr="00B95FA5">
              <w:rPr>
                <w:rFonts w:ascii="Sylfaen" w:eastAsia="Sylfaen" w:hAnsi="Sylfaen"/>
                <w:b/>
              </w:rPr>
              <w:t xml:space="preserve">მიზნობრივი მაჩვენებელი - </w:t>
            </w:r>
            <w:r w:rsidRPr="00B95FA5">
              <w:rPr>
                <w:rFonts w:ascii="Sylfaen" w:eastAsia="Sylfaen" w:hAnsi="Sylfaen"/>
              </w:rPr>
              <w:t>ღვინის ექსპორტის შედეგად მიღებული შემოსავლების ყოველწლიური ზრდა 8-10%-ი. მევენახეობის სფეროში დასაქმებულ ფიზიკური პირების მიერ ჩაბარებული და გადამუშავ</w:t>
            </w:r>
            <w:r w:rsidRPr="00B95FA5">
              <w:rPr>
                <w:rFonts w:ascii="Sylfaen" w:eastAsia="Sylfaen" w:hAnsi="Sylfaen"/>
                <w:lang w:val="ka-GE"/>
              </w:rPr>
              <w:t>ებული</w:t>
            </w:r>
            <w:r w:rsidRPr="00B95FA5">
              <w:rPr>
                <w:rFonts w:ascii="Sylfaen" w:eastAsia="Sylfaen" w:hAnsi="Sylfaen"/>
              </w:rPr>
              <w:t xml:space="preserve"> დაახლოებით </w:t>
            </w:r>
            <w:r w:rsidRPr="00B95FA5">
              <w:rPr>
                <w:rFonts w:ascii="Sylfaen" w:eastAsia="Sylfaen" w:hAnsi="Sylfaen"/>
                <w:lang w:val="ka-GE"/>
              </w:rPr>
              <w:t>300</w:t>
            </w:r>
            <w:r w:rsidRPr="00B95FA5">
              <w:rPr>
                <w:rFonts w:ascii="Sylfaen" w:eastAsia="Sylfaen" w:hAnsi="Sylfaen"/>
              </w:rPr>
              <w:t>.0 ათასი ტონა ყურძენი</w:t>
            </w:r>
            <w:r w:rsidRPr="00B95FA5">
              <w:rPr>
                <w:rFonts w:ascii="Sylfaen" w:eastAsia="Sylfaen" w:hAnsi="Sylfaen"/>
                <w:lang w:val="ka-GE"/>
              </w:rPr>
              <w:t>;</w:t>
            </w:r>
          </w:p>
        </w:tc>
      </w:tr>
      <w:tr w:rsidR="00393EE4" w:rsidRPr="00B95FA5" w:rsidTr="001F5FC8">
        <w:tc>
          <w:tcPr>
            <w:tcW w:w="990" w:type="dxa"/>
          </w:tcPr>
          <w:p w:rsidR="00393EE4" w:rsidRPr="00B95FA5" w:rsidRDefault="00393EE4" w:rsidP="001F5FC8">
            <w:pPr>
              <w:jc w:val="center"/>
              <w:rPr>
                <w:rFonts w:ascii="Sylfaen" w:eastAsia="Times New Roman" w:hAnsi="Sylfaen" w:cstheme="minorHAnsi"/>
                <w:b/>
                <w:lang w:val="ka-GE"/>
              </w:rPr>
            </w:pPr>
            <w:r w:rsidRPr="00B95FA5">
              <w:rPr>
                <w:rFonts w:ascii="Sylfaen" w:eastAsia="Times New Roman" w:hAnsi="Sylfaen" w:cstheme="minorHAnsi"/>
                <w:b/>
                <w:lang w:val="ka-GE"/>
              </w:rPr>
              <w:t>2</w:t>
            </w:r>
          </w:p>
        </w:tc>
        <w:tc>
          <w:tcPr>
            <w:tcW w:w="6300" w:type="dxa"/>
          </w:tcPr>
          <w:p w:rsidR="00393EE4" w:rsidRPr="00B95FA5" w:rsidRDefault="00393EE4" w:rsidP="001F5FC8">
            <w:pPr>
              <w:pStyle w:val="Normal0"/>
              <w:jc w:val="both"/>
              <w:rPr>
                <w:rFonts w:ascii="Sylfaen" w:eastAsia="Sylfaen" w:hAnsi="Sylfaen" w:cstheme="minorHAnsi"/>
                <w:sz w:val="22"/>
                <w:szCs w:val="22"/>
                <w:lang w:val="ka-GE"/>
              </w:rPr>
            </w:pPr>
            <w:r w:rsidRPr="00B95FA5">
              <w:rPr>
                <w:rFonts w:ascii="Sylfaen" w:eastAsia="Sylfaen" w:hAnsi="Sylfaen"/>
                <w:b/>
              </w:rPr>
              <w:t xml:space="preserve">საბაზისო მაჩვენებელი - </w:t>
            </w:r>
            <w:r w:rsidRPr="00B95FA5">
              <w:rPr>
                <w:rFonts w:ascii="Sylfaen" w:eastAsia="Sylfaen" w:hAnsi="Sylfaen"/>
              </w:rPr>
              <w:t xml:space="preserve">2020 წ. ორგანიზება გაუკეთდა ამერიკის შეერთებულ შტატებში გაგზავნილი არქეოლოგიური ნიმუშების ეროვნულ მუზეუმში დაბრუნებას, რომლებიც აშშ-ში გაგზავნილი იყო იმ კვლევებისთვის, რომლის საფუძველზეც 2017 წელს მეცნიერულად დადასტურდა, რომ 8 ათასი წლის წინ, მსოფლიოში პირველი ღვინო სწორედ საქართველოს ტერიტორიაზე დაიწურა. მომზადებულ იქნა სხვადასხვა სტატია; </w:t>
            </w:r>
            <w:r w:rsidRPr="00B95FA5">
              <w:rPr>
                <w:rFonts w:ascii="Sylfaen" w:eastAsia="Sylfaen" w:hAnsi="Sylfaen"/>
              </w:rPr>
              <w:br/>
            </w: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ყოველწლურად ღვინისა და ალკოჰოლიანი სასმელების არანაკლებ 16-18 გამოფენა მსოფლიოს </w:t>
            </w:r>
            <w:r w:rsidRPr="00B95FA5">
              <w:rPr>
                <w:rFonts w:ascii="Sylfaen" w:eastAsia="Sylfaen" w:hAnsi="Sylfaen"/>
              </w:rPr>
              <w:lastRenderedPageBreak/>
              <w:t>სხვადასხვა ქვეყანაში; ქართული ღვინის 150- მდე დეგუსტაცია - პრეზენტაცია საქართველოს ფარგლებს გარეთ. აღრიცხული ვენახების ფართობები და ვაზის ჯიშები, შედგენილი კადასტრი. აღებული 950-1000 ნიმუში; ჩატარებული არქეოლოგიული კვლევები</w:t>
            </w:r>
            <w:r w:rsidRPr="00B95FA5">
              <w:rPr>
                <w:rFonts w:ascii="Sylfaen" w:eastAsia="Sylfaen" w:hAnsi="Sylfaen"/>
                <w:lang w:val="ka-GE"/>
              </w:rPr>
              <w:t>.</w:t>
            </w:r>
          </w:p>
        </w:tc>
        <w:tc>
          <w:tcPr>
            <w:tcW w:w="6925" w:type="dxa"/>
          </w:tcPr>
          <w:p w:rsidR="00393EE4" w:rsidRPr="00B95FA5" w:rsidRDefault="00393EE4" w:rsidP="001F5FC8">
            <w:pPr>
              <w:pStyle w:val="Normal0"/>
              <w:jc w:val="both"/>
              <w:rPr>
                <w:rFonts w:ascii="Sylfaen" w:eastAsia="Sylfaen" w:hAnsi="Sylfaen" w:cstheme="minorHAnsi"/>
                <w:sz w:val="22"/>
                <w:szCs w:val="22"/>
                <w:lang w:val="ka-GE"/>
              </w:rPr>
            </w:pPr>
            <w:r w:rsidRPr="00B95FA5">
              <w:rPr>
                <w:rFonts w:ascii="Sylfaen" w:eastAsia="Sylfaen" w:hAnsi="Sylfaen"/>
                <w:b/>
              </w:rPr>
              <w:lastRenderedPageBreak/>
              <w:t xml:space="preserve">საბაზისო მაჩვენებელი - </w:t>
            </w:r>
            <w:r w:rsidRPr="00B95FA5">
              <w:rPr>
                <w:rFonts w:ascii="Sylfaen" w:eastAsia="Sylfaen" w:hAnsi="Sylfaen"/>
              </w:rPr>
              <w:t>2020 წ. ორგანიზება გაუკეთდა ამერიკის შეერთებულ შტატებში გაგზავნილი არქეოლოგიური ნიმუშების ეროვნულ მუზეუმში დაბრუნებას, რომლებიც აშშ-ში გაგზავნილი იყო იმ კვლევებისთვის, რომლის საფუძველზეც 2017 წელს მეცნიერულად დადასტურდა, რომ 8 ათასი წლის წინ, მსოფლიოში პირველი ღვინო სწორედ საქართველოს ტერიტორიაზე დაიწურა.</w:t>
            </w:r>
            <w:r w:rsidRPr="00B95FA5">
              <w:rPr>
                <w:rFonts w:ascii="Sylfaen" w:eastAsia="Sylfaen" w:hAnsi="Sylfaen"/>
                <w:lang w:val="ka-GE"/>
              </w:rPr>
              <w:t xml:space="preserve"> პროგრამის ფარგლებში </w:t>
            </w:r>
            <w:r w:rsidRPr="00B95FA5">
              <w:rPr>
                <w:rFonts w:ascii="Sylfaen" w:eastAsia="Sylfaen" w:hAnsi="Sylfaen"/>
              </w:rPr>
              <w:t xml:space="preserve"> </w:t>
            </w:r>
            <w:r w:rsidRPr="00B95FA5">
              <w:rPr>
                <w:rFonts w:ascii="Sylfaen" w:eastAsia="Sylfaen" w:hAnsi="Sylfaen"/>
                <w:lang w:val="ka-GE"/>
              </w:rPr>
              <w:t>გამოქვეყნდა 2 სტატია.</w:t>
            </w:r>
            <w:r w:rsidRPr="00B95FA5">
              <w:rPr>
                <w:rFonts w:ascii="Sylfaen" w:eastAsia="Sylfaen" w:hAnsi="Sylfaen"/>
              </w:rPr>
              <w:br/>
            </w: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ყოველწლურად ღვინისა და ალკოჰოლიანი სასმელების არანაკლებ 16-18 გამოფენა მსოფლიოს სხვადასხვა ქვეყანაში; </w:t>
            </w:r>
            <w:r w:rsidRPr="00B95FA5">
              <w:rPr>
                <w:rFonts w:ascii="Sylfaen" w:eastAsia="Sylfaen" w:hAnsi="Sylfaen"/>
              </w:rPr>
              <w:lastRenderedPageBreak/>
              <w:t>ქართული ღვინის 150- მდე დეგუსტაცია - პრეზენტაცია საქართველოს ფარგლებს გარეთ. აღრიცხული ვენახების ფართობები და ვაზის ჯიშები, შედგენილი კადასტრი. აღებული 950-1000 ნიმუში; ჩატარებული არქეოლოგიული კვლევები</w:t>
            </w:r>
            <w:r w:rsidRPr="00B95FA5">
              <w:rPr>
                <w:rFonts w:ascii="Sylfaen" w:eastAsia="Sylfaen" w:hAnsi="Sylfaen"/>
                <w:lang w:val="ka-GE"/>
              </w:rPr>
              <w:t xml:space="preserve">. </w:t>
            </w:r>
            <w:r w:rsidRPr="00B95FA5">
              <w:rPr>
                <w:rFonts w:ascii="Sylfaen" w:hAnsi="Sylfaen" w:cs="Sylfaen"/>
              </w:rPr>
              <w:t>ახალ</w:t>
            </w:r>
            <w:r w:rsidRPr="00B95FA5">
              <w:rPr>
                <w:rFonts w:ascii="Sylfaen" w:hAnsi="Sylfaen"/>
              </w:rPr>
              <w:t xml:space="preserve"> </w:t>
            </w:r>
            <w:r w:rsidRPr="00B95FA5">
              <w:rPr>
                <w:rFonts w:ascii="Sylfaen" w:hAnsi="Sylfaen" w:cs="Sylfaen"/>
              </w:rPr>
              <w:t>პარტნიორებთან</w:t>
            </w:r>
            <w:r w:rsidRPr="00B95FA5">
              <w:rPr>
                <w:rFonts w:ascii="Sylfaen" w:hAnsi="Sylfaen"/>
              </w:rPr>
              <w:t xml:space="preserve"> </w:t>
            </w:r>
            <w:r w:rsidRPr="00B95FA5">
              <w:rPr>
                <w:rFonts w:ascii="Sylfaen" w:hAnsi="Sylfaen" w:cs="Sylfaen"/>
              </w:rPr>
              <w:t>დაკავშირების</w:t>
            </w:r>
            <w:r w:rsidRPr="00B95FA5">
              <w:rPr>
                <w:rFonts w:ascii="Sylfaen" w:hAnsi="Sylfaen" w:cs="Sylfaen"/>
                <w:lang w:val="ka-GE"/>
              </w:rPr>
              <w:t xml:space="preserve">, </w:t>
            </w:r>
            <w:r w:rsidRPr="00B95FA5">
              <w:rPr>
                <w:rFonts w:ascii="Sylfaen" w:hAnsi="Sylfaen" w:cs="Sylfaen"/>
              </w:rPr>
              <w:t>ექსპორტის</w:t>
            </w:r>
            <w:r w:rsidRPr="00B95FA5">
              <w:rPr>
                <w:rFonts w:ascii="Sylfaen" w:hAnsi="Sylfaen"/>
              </w:rPr>
              <w:t xml:space="preserve"> </w:t>
            </w:r>
            <w:r w:rsidRPr="00B95FA5">
              <w:rPr>
                <w:rFonts w:ascii="Sylfaen" w:hAnsi="Sylfaen" w:cs="Sylfaen"/>
              </w:rPr>
              <w:t>მოცულობის</w:t>
            </w:r>
            <w:r w:rsidRPr="00B95FA5">
              <w:rPr>
                <w:rFonts w:ascii="Sylfaen" w:hAnsi="Sylfaen"/>
              </w:rPr>
              <w:t xml:space="preserve"> </w:t>
            </w:r>
            <w:r w:rsidRPr="00B95FA5">
              <w:rPr>
                <w:rFonts w:ascii="Sylfaen" w:hAnsi="Sylfaen" w:cs="Sylfaen"/>
              </w:rPr>
              <w:t>მნიშვნელოვნად</w:t>
            </w:r>
            <w:r w:rsidRPr="00B95FA5">
              <w:rPr>
                <w:rFonts w:ascii="Sylfaen" w:hAnsi="Sylfaen"/>
              </w:rPr>
              <w:t xml:space="preserve"> </w:t>
            </w:r>
            <w:r w:rsidRPr="00B95FA5">
              <w:rPr>
                <w:rFonts w:ascii="Sylfaen" w:hAnsi="Sylfaen" w:cs="Sylfaen"/>
              </w:rPr>
              <w:t>გაზრდის</w:t>
            </w:r>
            <w:r w:rsidRPr="00B95FA5">
              <w:rPr>
                <w:rFonts w:ascii="Sylfaen" w:hAnsi="Sylfaen"/>
              </w:rPr>
              <w:t xml:space="preserve"> </w:t>
            </w:r>
            <w:r w:rsidRPr="00B95FA5">
              <w:rPr>
                <w:rFonts w:ascii="Sylfaen" w:hAnsi="Sylfaen" w:cs="Sylfaen"/>
              </w:rPr>
              <w:t>და</w:t>
            </w:r>
            <w:r w:rsidRPr="00B95FA5">
              <w:rPr>
                <w:rFonts w:ascii="Sylfaen" w:hAnsi="Sylfaen"/>
              </w:rPr>
              <w:t xml:space="preserve"> </w:t>
            </w:r>
            <w:r w:rsidRPr="00B95FA5">
              <w:rPr>
                <w:rFonts w:ascii="Sylfaen" w:hAnsi="Sylfaen" w:cs="Sylfaen"/>
              </w:rPr>
              <w:t>საექსპორტო</w:t>
            </w:r>
            <w:r w:rsidRPr="00B95FA5">
              <w:rPr>
                <w:rFonts w:ascii="Sylfaen" w:hAnsi="Sylfaen"/>
              </w:rPr>
              <w:t xml:space="preserve"> </w:t>
            </w:r>
            <w:r w:rsidRPr="00B95FA5">
              <w:rPr>
                <w:rFonts w:ascii="Sylfaen" w:hAnsi="Sylfaen" w:cs="Sylfaen"/>
              </w:rPr>
              <w:t>ბაზრების</w:t>
            </w:r>
            <w:r w:rsidRPr="00B95FA5">
              <w:rPr>
                <w:rFonts w:ascii="Sylfaen" w:hAnsi="Sylfaen"/>
              </w:rPr>
              <w:t xml:space="preserve"> </w:t>
            </w:r>
            <w:r w:rsidRPr="00B95FA5">
              <w:rPr>
                <w:rFonts w:ascii="Sylfaen" w:hAnsi="Sylfaen" w:cs="Sylfaen"/>
              </w:rPr>
              <w:t>დივერსიფიცირების</w:t>
            </w:r>
            <w:r w:rsidRPr="00B95FA5">
              <w:rPr>
                <w:rFonts w:ascii="Sylfaen" w:hAnsi="Sylfaen"/>
              </w:rPr>
              <w:t xml:space="preserve"> </w:t>
            </w:r>
            <w:r w:rsidRPr="00B95FA5">
              <w:rPr>
                <w:rFonts w:ascii="Sylfaen" w:hAnsi="Sylfaen" w:cs="Sylfaen"/>
              </w:rPr>
              <w:t>მიმართულებით</w:t>
            </w:r>
            <w:r w:rsidRPr="00B95FA5">
              <w:rPr>
                <w:rFonts w:ascii="Sylfaen" w:hAnsi="Sylfaen" w:cs="Sylfaen"/>
                <w:lang w:val="ka-GE"/>
              </w:rPr>
              <w:t xml:space="preserve">, </w:t>
            </w:r>
            <w:r w:rsidRPr="00B95FA5">
              <w:rPr>
                <w:rFonts w:ascii="Sylfaen" w:eastAsia="Sylfaen" w:hAnsi="Sylfaen" w:cstheme="majorHAnsi"/>
              </w:rPr>
              <w:t>პრიორიტეტულ ბაზრებზე მიზანმიმართული მარკეტინგული კამპანიებისა და რეკლამების</w:t>
            </w:r>
            <w:r w:rsidRPr="00B95FA5">
              <w:rPr>
                <w:rFonts w:ascii="Sylfaen" w:eastAsia="Sylfaen" w:hAnsi="Sylfaen" w:cstheme="majorHAnsi"/>
                <w:lang w:val="ka-GE"/>
              </w:rPr>
              <w:t>ათვის (</w:t>
            </w:r>
            <w:r w:rsidRPr="00B95FA5">
              <w:rPr>
                <w:rFonts w:ascii="Sylfaen" w:eastAsia="Sylfaen" w:hAnsi="Sylfaen" w:cstheme="majorHAnsi"/>
              </w:rPr>
              <w:t>რომლებსაც ახორციელებენ უცხოელი კონტრაქტორები</w:t>
            </w:r>
            <w:r w:rsidRPr="00B95FA5">
              <w:rPr>
                <w:rFonts w:ascii="Sylfaen" w:eastAsia="Sylfaen" w:hAnsi="Sylfaen" w:cstheme="majorHAnsi"/>
                <w:lang w:val="ka-GE"/>
              </w:rPr>
              <w:t>)</w:t>
            </w:r>
            <w:r w:rsidRPr="00B95FA5">
              <w:rPr>
                <w:rFonts w:ascii="Sylfaen" w:eastAsia="Sylfaen" w:hAnsi="Sylfaen" w:cstheme="majorHAnsi"/>
              </w:rPr>
              <w:t xml:space="preserve"> </w:t>
            </w:r>
            <w:r w:rsidRPr="00B95FA5">
              <w:rPr>
                <w:rFonts w:ascii="Sylfaen" w:eastAsia="Sylfaen" w:hAnsi="Sylfaen" w:cstheme="majorHAnsi"/>
                <w:lang w:val="ka-GE"/>
              </w:rPr>
              <w:t>დაფინანსების</w:t>
            </w:r>
            <w:r w:rsidRPr="00B95FA5">
              <w:rPr>
                <w:rFonts w:ascii="Sylfaen" w:eastAsia="Sylfaen" w:hAnsi="Sylfaen" w:cstheme="majorHAnsi"/>
              </w:rPr>
              <w:t xml:space="preserve"> 5</w:t>
            </w:r>
            <w:r w:rsidRPr="00B95FA5">
              <w:rPr>
                <w:rFonts w:ascii="Sylfaen" w:eastAsia="Sylfaen" w:hAnsi="Sylfaen" w:cstheme="majorHAnsi"/>
                <w:lang w:val="ka-GE"/>
              </w:rPr>
              <w:t>%-იანი ზრდა.</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sz w:val="20"/>
                <w:szCs w:val="20"/>
              </w:rPr>
            </w:pPr>
            <w:r w:rsidRPr="00B95FA5">
              <w:rPr>
                <w:rFonts w:ascii="Sylfaen" w:eastAsia="Times New Roman" w:hAnsi="Sylfaen" w:cstheme="majorHAnsi"/>
                <w:b/>
                <w:sz w:val="20"/>
                <w:szCs w:val="20"/>
                <w:lang w:val="ka-GE"/>
              </w:rPr>
              <w:lastRenderedPageBreak/>
              <w:t xml:space="preserve">31 05 </w:t>
            </w:r>
            <w:r w:rsidRPr="00B95FA5">
              <w:rPr>
                <w:rFonts w:ascii="Sylfaen" w:eastAsia="Times New Roman" w:hAnsi="Sylfaen" w:cstheme="majorHAnsi"/>
                <w:b/>
                <w:sz w:val="20"/>
                <w:szCs w:val="20"/>
              </w:rPr>
              <w:t>02</w:t>
            </w:r>
          </w:p>
        </w:tc>
        <w:tc>
          <w:tcPr>
            <w:tcW w:w="6300" w:type="dxa"/>
            <w:shd w:val="clear" w:color="auto" w:fill="DEEAF6" w:themeFill="accent1" w:themeFillTint="33"/>
          </w:tcPr>
          <w:p w:rsidR="00393EE4" w:rsidRPr="00B95FA5" w:rsidRDefault="00393EE4" w:rsidP="001F5FC8">
            <w:pPr>
              <w:pStyle w:val="Normal0"/>
              <w:jc w:val="both"/>
              <w:rPr>
                <w:rFonts w:ascii="Sylfaen" w:hAnsi="Sylfaen" w:cstheme="majorHAnsi"/>
                <w:b/>
                <w:lang w:val="ka-GE"/>
              </w:rPr>
            </w:pPr>
            <w:r w:rsidRPr="00B95FA5">
              <w:rPr>
                <w:rFonts w:ascii="Sylfaen" w:eastAsia="Sylfaen" w:hAnsi="Sylfaen" w:cstheme="majorHAnsi"/>
                <w:b/>
              </w:rPr>
              <w:t>შეღავათიანი აგროკრედიტები</w:t>
            </w:r>
          </w:p>
        </w:tc>
        <w:tc>
          <w:tcPr>
            <w:tcW w:w="6925" w:type="dxa"/>
            <w:shd w:val="clear" w:color="auto" w:fill="DEEAF6" w:themeFill="accent1" w:themeFillTint="33"/>
          </w:tcPr>
          <w:p w:rsidR="00393EE4" w:rsidRPr="00B95FA5" w:rsidRDefault="00393EE4" w:rsidP="001F5FC8">
            <w:pPr>
              <w:pStyle w:val="Normal0"/>
              <w:jc w:val="both"/>
              <w:rPr>
                <w:rFonts w:ascii="Sylfaen" w:eastAsia="Helvetica" w:hAnsi="Sylfaen" w:cstheme="minorHAnsi"/>
                <w:b/>
                <w:sz w:val="22"/>
                <w:szCs w:val="22"/>
                <w:lang w:val="ka-GE"/>
              </w:rPr>
            </w:pPr>
          </w:p>
        </w:tc>
      </w:tr>
      <w:tr w:rsidR="00393EE4" w:rsidRPr="00B95FA5" w:rsidTr="001F5FC8">
        <w:tc>
          <w:tcPr>
            <w:tcW w:w="990" w:type="dxa"/>
          </w:tcPr>
          <w:p w:rsidR="00393EE4" w:rsidRPr="00B95FA5" w:rsidRDefault="00393EE4" w:rsidP="001F5FC8">
            <w:pPr>
              <w:jc w:val="center"/>
              <w:rPr>
                <w:rFonts w:ascii="Sylfaen" w:eastAsia="Times New Roman" w:hAnsi="Sylfaen" w:cstheme="majorHAnsi"/>
                <w:b/>
                <w:sz w:val="20"/>
                <w:szCs w:val="20"/>
                <w:lang w:val="ka-GE"/>
              </w:rPr>
            </w:pPr>
          </w:p>
        </w:tc>
        <w:tc>
          <w:tcPr>
            <w:tcW w:w="6300" w:type="dxa"/>
          </w:tcPr>
          <w:p w:rsidR="00393EE4" w:rsidRPr="00B95FA5" w:rsidRDefault="00393EE4" w:rsidP="001F5FC8">
            <w:pPr>
              <w:pStyle w:val="Normal0"/>
              <w:jc w:val="both"/>
              <w:rPr>
                <w:rFonts w:ascii="Sylfaen" w:eastAsia="Sylfaen" w:hAnsi="Sylfaen" w:cstheme="majorHAnsi"/>
                <w:b/>
                <w:lang w:val="ka-GE"/>
              </w:rPr>
            </w:pP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მომსახურება გაეწევა დაახლოებით 12’200-მდე სესხს/ლიზინგს, საქართველოს მთავრობის მიერ დადგენილი პირობების შესაბამისად;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10%;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ბენეფიციარების დაბალი აქტიურობა/ჩართულობა</w:t>
            </w:r>
            <w:r w:rsidRPr="00B95FA5">
              <w:rPr>
                <w:rFonts w:ascii="Sylfaen" w:eastAsia="Sylfaen" w:hAnsi="Sylfaen"/>
                <w:lang w:val="ka-GE"/>
              </w:rPr>
              <w:t>.</w:t>
            </w:r>
          </w:p>
        </w:tc>
        <w:tc>
          <w:tcPr>
            <w:tcW w:w="6925" w:type="dxa"/>
          </w:tcPr>
          <w:p w:rsidR="00393EE4" w:rsidRPr="00B95FA5" w:rsidRDefault="00393EE4" w:rsidP="001F5FC8">
            <w:pPr>
              <w:pStyle w:val="Normal0"/>
              <w:jc w:val="both"/>
              <w:rPr>
                <w:rFonts w:ascii="Sylfaen" w:eastAsia="Sylfaen" w:hAnsi="Sylfaen"/>
              </w:rPr>
            </w:pPr>
            <w:r w:rsidRPr="00B95FA5">
              <w:rPr>
                <w:rFonts w:ascii="Sylfaen" w:eastAsia="Sylfaen" w:hAnsi="Sylfaen" w:cstheme="majorHAnsi"/>
                <w:b/>
              </w:rPr>
              <w:t xml:space="preserve">მიზნობრივი მაჩვენებელი - </w:t>
            </w:r>
            <w:r w:rsidRPr="00B95FA5">
              <w:rPr>
                <w:rFonts w:ascii="Sylfaen" w:eastAsia="Sylfaen" w:hAnsi="Sylfaen"/>
              </w:rPr>
              <w:t>მომსახურება გაეწევა დაახლოებით 1</w:t>
            </w:r>
            <w:r w:rsidRPr="00B95FA5">
              <w:rPr>
                <w:rFonts w:ascii="Sylfaen" w:eastAsia="Sylfaen" w:hAnsi="Sylfaen"/>
                <w:lang w:val="ka-GE"/>
              </w:rPr>
              <w:t>6</w:t>
            </w:r>
            <w:r w:rsidRPr="00B95FA5">
              <w:rPr>
                <w:rFonts w:ascii="Sylfaen" w:eastAsia="Sylfaen" w:hAnsi="Sylfaen"/>
              </w:rPr>
              <w:t xml:space="preserve"> 200-მდე სესხს/ლიზინგს, საქართველოს მთავრობის მიერ დადგენილი პირობების შესაბამისად;</w:t>
            </w:r>
          </w:p>
          <w:p w:rsidR="00393EE4" w:rsidRPr="00B95FA5" w:rsidRDefault="00393EE4" w:rsidP="001F5FC8">
            <w:pPr>
              <w:pStyle w:val="Normal0"/>
              <w:jc w:val="both"/>
              <w:rPr>
                <w:rFonts w:ascii="Sylfaen" w:eastAsia="Helvetica" w:hAnsi="Sylfaen" w:cstheme="minorHAnsi"/>
                <w:b/>
                <w:sz w:val="22"/>
                <w:szCs w:val="22"/>
                <w:lang w:val="ka-GE"/>
              </w:rPr>
            </w:pPr>
            <w:r w:rsidRPr="00B95FA5">
              <w:rPr>
                <w:rFonts w:ascii="Sylfaen" w:eastAsia="Sylfaen" w:hAnsi="Sylfaen"/>
                <w:b/>
              </w:rPr>
              <w:t xml:space="preserve">ცდომილების ალბათობა (%/აღწერა) - </w:t>
            </w:r>
            <w:r w:rsidRPr="00B95FA5">
              <w:rPr>
                <w:rFonts w:ascii="Sylfaen" w:eastAsia="Sylfaen" w:hAnsi="Sylfaen"/>
              </w:rPr>
              <w:t>10%;</w:t>
            </w:r>
            <w:r w:rsidRPr="00B95FA5">
              <w:rPr>
                <w:rFonts w:ascii="Sylfaen" w:eastAsia="Sylfaen" w:hAnsi="Sylfaen" w:cstheme="majorHAnsi"/>
              </w:rPr>
              <w:br/>
            </w:r>
            <w:r w:rsidRPr="00B95FA5">
              <w:rPr>
                <w:rFonts w:ascii="Sylfaen" w:eastAsia="Sylfaen" w:hAnsi="Sylfaen" w:cstheme="majorHAnsi"/>
                <w:b/>
              </w:rPr>
              <w:t xml:space="preserve">შესაძლო რისკები - </w:t>
            </w:r>
            <w:r w:rsidRPr="00B95FA5">
              <w:rPr>
                <w:rFonts w:ascii="Sylfaen" w:eastAsia="Sylfaen" w:hAnsi="Sylfaen"/>
              </w:rPr>
              <w:t>ბენეფიციარების დაბალი აქტიურობა/ჩართულობა</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sz w:val="20"/>
                <w:szCs w:val="20"/>
                <w:lang w:val="ka-GE"/>
              </w:rPr>
            </w:pPr>
            <w:r w:rsidRPr="00B95FA5">
              <w:rPr>
                <w:rFonts w:ascii="Sylfaen" w:eastAsia="Times New Roman" w:hAnsi="Sylfaen" w:cstheme="majorHAnsi"/>
                <w:b/>
                <w:sz w:val="20"/>
                <w:szCs w:val="20"/>
                <w:lang w:val="ka-GE"/>
              </w:rPr>
              <w:t xml:space="preserve">31 05 </w:t>
            </w:r>
            <w:r w:rsidRPr="00B95FA5">
              <w:rPr>
                <w:rFonts w:ascii="Sylfaen" w:eastAsia="Times New Roman" w:hAnsi="Sylfaen" w:cstheme="majorHAnsi"/>
                <w:b/>
                <w:sz w:val="20"/>
                <w:szCs w:val="20"/>
              </w:rPr>
              <w:t>0</w:t>
            </w:r>
            <w:r w:rsidRPr="00B95FA5">
              <w:rPr>
                <w:rFonts w:ascii="Sylfaen" w:eastAsia="Times New Roman" w:hAnsi="Sylfaen" w:cstheme="majorHAnsi"/>
                <w:b/>
                <w:sz w:val="20"/>
                <w:szCs w:val="20"/>
                <w:lang w:val="ka-GE"/>
              </w:rPr>
              <w:t>3</w:t>
            </w:r>
          </w:p>
        </w:tc>
        <w:tc>
          <w:tcPr>
            <w:tcW w:w="6300" w:type="dxa"/>
            <w:shd w:val="clear" w:color="auto" w:fill="DEEAF6" w:themeFill="accent1" w:themeFillTint="33"/>
          </w:tcPr>
          <w:p w:rsidR="00393EE4" w:rsidRPr="00B95FA5" w:rsidRDefault="00393EE4" w:rsidP="001F5FC8">
            <w:pPr>
              <w:pStyle w:val="Normal0"/>
              <w:jc w:val="both"/>
              <w:rPr>
                <w:rFonts w:ascii="Sylfaen" w:hAnsi="Sylfaen" w:cstheme="majorHAnsi"/>
                <w:b/>
                <w:lang w:val="ka-GE"/>
              </w:rPr>
            </w:pPr>
            <w:r w:rsidRPr="00B95FA5">
              <w:rPr>
                <w:rFonts w:ascii="Sylfaen" w:eastAsia="Sylfaen" w:hAnsi="Sylfaen" w:cstheme="majorHAnsi"/>
                <w:b/>
                <w:lang w:val="ka-GE"/>
              </w:rPr>
              <w:t>აგროდაზღვევა</w:t>
            </w:r>
          </w:p>
        </w:tc>
        <w:tc>
          <w:tcPr>
            <w:tcW w:w="6925" w:type="dxa"/>
            <w:shd w:val="clear" w:color="auto" w:fill="DEEAF6" w:themeFill="accent1" w:themeFillTint="33"/>
          </w:tcPr>
          <w:p w:rsidR="00393EE4" w:rsidRPr="00B95FA5" w:rsidRDefault="00393EE4" w:rsidP="001F5FC8">
            <w:pPr>
              <w:pStyle w:val="Normal0"/>
              <w:jc w:val="both"/>
              <w:rPr>
                <w:rFonts w:ascii="Sylfaen" w:eastAsia="Helvetica" w:hAnsi="Sylfaen" w:cstheme="minorHAnsi"/>
                <w:b/>
                <w:sz w:val="22"/>
                <w:szCs w:val="22"/>
                <w:lang w:val="ka-GE"/>
              </w:rPr>
            </w:pPr>
          </w:p>
        </w:tc>
      </w:tr>
      <w:tr w:rsidR="00393EE4" w:rsidRPr="00B95FA5" w:rsidTr="001F5FC8">
        <w:tc>
          <w:tcPr>
            <w:tcW w:w="990" w:type="dxa"/>
          </w:tcPr>
          <w:p w:rsidR="00393EE4" w:rsidRPr="00B95FA5" w:rsidRDefault="00393EE4" w:rsidP="001F5FC8">
            <w:pPr>
              <w:jc w:val="center"/>
              <w:rPr>
                <w:rFonts w:ascii="Sylfaen" w:eastAsia="Times New Roman" w:hAnsi="Sylfaen" w:cstheme="majorHAnsi"/>
                <w:b/>
                <w:sz w:val="20"/>
                <w:szCs w:val="20"/>
                <w:lang w:val="ka-GE"/>
              </w:rPr>
            </w:pPr>
          </w:p>
        </w:tc>
        <w:tc>
          <w:tcPr>
            <w:tcW w:w="6300" w:type="dxa"/>
          </w:tcPr>
          <w:p w:rsidR="00393EE4" w:rsidRPr="00B95FA5" w:rsidRDefault="00393EE4" w:rsidP="001F5FC8">
            <w:pPr>
              <w:pStyle w:val="Normal0"/>
              <w:jc w:val="both"/>
              <w:rPr>
                <w:rFonts w:ascii="Sylfaen" w:eastAsia="Sylfaen" w:hAnsi="Sylfaen" w:cstheme="majorHAnsi"/>
                <w:b/>
              </w:rPr>
            </w:pP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მოსავლის დაზღვევის ფარგლებში დაზღვეულია დაახლოებით 21 000 ჰა-მდე მიწის ფართობი, საქართველოს მთავრობის მიერ დადგენილი პირობების შესაბამისად;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15%;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ბენეფიციარების დაბალი აქტივობა</w:t>
            </w:r>
          </w:p>
        </w:tc>
        <w:tc>
          <w:tcPr>
            <w:tcW w:w="6925" w:type="dxa"/>
          </w:tcPr>
          <w:p w:rsidR="00393EE4" w:rsidRPr="00B95FA5" w:rsidRDefault="00393EE4" w:rsidP="001F5FC8">
            <w:pPr>
              <w:pStyle w:val="Normal0"/>
              <w:jc w:val="both"/>
              <w:rPr>
                <w:rFonts w:ascii="Sylfaen" w:eastAsia="Helvetica" w:hAnsi="Sylfaen" w:cstheme="minorHAnsi"/>
                <w:b/>
                <w:sz w:val="22"/>
                <w:szCs w:val="22"/>
                <w:lang w:val="ka-GE"/>
              </w:rPr>
            </w:pPr>
            <w:r w:rsidRPr="00B95FA5">
              <w:rPr>
                <w:rFonts w:ascii="Sylfaen" w:eastAsia="Sylfaen" w:hAnsi="Sylfaen"/>
                <w:b/>
              </w:rPr>
              <w:t xml:space="preserve">მიზნობრივი მაჩვენებელი - </w:t>
            </w:r>
            <w:r w:rsidRPr="00B95FA5">
              <w:rPr>
                <w:rFonts w:ascii="Sylfaen" w:eastAsia="Sylfaen" w:hAnsi="Sylfaen"/>
              </w:rPr>
              <w:t>მოსავლის დაზღვევის ფარგლებში დაზღვეულია დაახლოებით 2</w:t>
            </w:r>
            <w:r w:rsidRPr="00B95FA5">
              <w:rPr>
                <w:rFonts w:ascii="Sylfaen" w:eastAsia="Sylfaen" w:hAnsi="Sylfaen"/>
                <w:lang w:val="ka-GE"/>
              </w:rPr>
              <w:t>3</w:t>
            </w:r>
            <w:r w:rsidRPr="00B95FA5">
              <w:rPr>
                <w:rFonts w:ascii="Sylfaen" w:eastAsia="Sylfaen" w:hAnsi="Sylfaen"/>
              </w:rPr>
              <w:t xml:space="preserve"> </w:t>
            </w:r>
            <w:r w:rsidRPr="00B95FA5">
              <w:rPr>
                <w:rFonts w:ascii="Sylfaen" w:eastAsia="Sylfaen" w:hAnsi="Sylfaen"/>
                <w:lang w:val="ka-GE"/>
              </w:rPr>
              <w:t>5</w:t>
            </w:r>
            <w:r w:rsidRPr="00B95FA5">
              <w:rPr>
                <w:rFonts w:ascii="Sylfaen" w:eastAsia="Sylfaen" w:hAnsi="Sylfaen"/>
              </w:rPr>
              <w:t xml:space="preserve">00 ჰა-მდე მიწის ფართობი, საქართველოს მთავრობის მიერ დადგენილი პირობების შესაბამისად;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15%;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ბენეფიციარების დაბალი აქტივობა</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sz w:val="20"/>
                <w:szCs w:val="20"/>
                <w:lang w:val="ka-GE"/>
              </w:rPr>
            </w:pPr>
            <w:r w:rsidRPr="00B95FA5">
              <w:rPr>
                <w:rFonts w:ascii="Sylfaen" w:eastAsia="Times New Roman" w:hAnsi="Sylfaen" w:cstheme="majorHAnsi"/>
                <w:b/>
                <w:sz w:val="20"/>
                <w:szCs w:val="20"/>
                <w:lang w:val="ka-GE"/>
              </w:rPr>
              <w:t xml:space="preserve">31 05 </w:t>
            </w:r>
            <w:r w:rsidRPr="00B95FA5">
              <w:rPr>
                <w:rFonts w:ascii="Sylfaen" w:eastAsia="Times New Roman" w:hAnsi="Sylfaen" w:cstheme="majorHAnsi"/>
                <w:b/>
                <w:sz w:val="20"/>
                <w:szCs w:val="20"/>
              </w:rPr>
              <w:t>0</w:t>
            </w:r>
            <w:r w:rsidRPr="00B95FA5">
              <w:rPr>
                <w:rFonts w:ascii="Sylfaen" w:eastAsia="Times New Roman" w:hAnsi="Sylfaen" w:cstheme="majorHAnsi"/>
                <w:b/>
                <w:sz w:val="20"/>
                <w:szCs w:val="20"/>
                <w:lang w:val="ka-GE"/>
              </w:rPr>
              <w:t>4</w:t>
            </w:r>
          </w:p>
        </w:tc>
        <w:tc>
          <w:tcPr>
            <w:tcW w:w="6300" w:type="dxa"/>
            <w:shd w:val="clear" w:color="auto" w:fill="DEEAF6" w:themeFill="accent1" w:themeFillTint="33"/>
          </w:tcPr>
          <w:p w:rsidR="00393EE4" w:rsidRPr="00B95FA5" w:rsidRDefault="00393EE4" w:rsidP="001F5FC8">
            <w:pPr>
              <w:pStyle w:val="Normal0"/>
              <w:jc w:val="both"/>
              <w:rPr>
                <w:rFonts w:ascii="Sylfaen" w:hAnsi="Sylfaen" w:cstheme="majorHAnsi"/>
                <w:b/>
                <w:lang w:val="ka-GE"/>
              </w:rPr>
            </w:pPr>
            <w:r w:rsidRPr="00B95FA5">
              <w:rPr>
                <w:rFonts w:ascii="Sylfaen" w:eastAsia="Sylfaen" w:hAnsi="Sylfaen" w:cstheme="majorHAnsi"/>
                <w:b/>
                <w:lang w:val="ka-GE"/>
              </w:rPr>
              <w:t>დანერგე მომავალი</w:t>
            </w:r>
          </w:p>
        </w:tc>
        <w:tc>
          <w:tcPr>
            <w:tcW w:w="6925" w:type="dxa"/>
            <w:shd w:val="clear" w:color="auto" w:fill="DEEAF6" w:themeFill="accent1" w:themeFillTint="33"/>
          </w:tcPr>
          <w:p w:rsidR="00393EE4" w:rsidRPr="00B95FA5" w:rsidRDefault="00393EE4" w:rsidP="001F5FC8">
            <w:pPr>
              <w:pStyle w:val="Normal0"/>
              <w:jc w:val="both"/>
              <w:rPr>
                <w:rFonts w:ascii="Sylfaen" w:eastAsia="Helvetica" w:hAnsi="Sylfaen" w:cstheme="minorHAnsi"/>
                <w:b/>
                <w:sz w:val="22"/>
                <w:szCs w:val="22"/>
                <w:lang w:val="ka-GE"/>
              </w:rPr>
            </w:pPr>
          </w:p>
        </w:tc>
      </w:tr>
      <w:tr w:rsidR="00393EE4" w:rsidRPr="00B95FA5" w:rsidTr="001F5FC8">
        <w:tc>
          <w:tcPr>
            <w:tcW w:w="990" w:type="dxa"/>
          </w:tcPr>
          <w:p w:rsidR="00393EE4" w:rsidRPr="00B95FA5" w:rsidRDefault="00393EE4" w:rsidP="001F5FC8">
            <w:pPr>
              <w:jc w:val="center"/>
              <w:rPr>
                <w:rFonts w:ascii="Sylfaen" w:eastAsia="Times New Roman" w:hAnsi="Sylfaen" w:cstheme="majorHAnsi"/>
                <w:b/>
                <w:sz w:val="20"/>
                <w:szCs w:val="20"/>
                <w:lang w:val="ka-GE"/>
              </w:rPr>
            </w:pPr>
          </w:p>
        </w:tc>
        <w:tc>
          <w:tcPr>
            <w:tcW w:w="6300" w:type="dxa"/>
          </w:tcPr>
          <w:p w:rsidR="00393EE4" w:rsidRPr="00B95FA5" w:rsidRDefault="00393EE4" w:rsidP="001F5FC8">
            <w:pPr>
              <w:pStyle w:val="Normal0"/>
              <w:jc w:val="both"/>
              <w:rPr>
                <w:rFonts w:ascii="Sylfaen" w:eastAsia="Sylfaen" w:hAnsi="Sylfaen" w:cstheme="majorHAnsi"/>
                <w:b/>
              </w:rPr>
            </w:pP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შექმნილი 5-მდე სანერგე მეურნეობა; 2 150 ჰა-მდე გაშენებული მრავალწლიანი ბაღები; დაახლოებით 50 ჰექტარზე მოწყობილი სეტყვის საწინააღმდეგო სისტემა; მოწყობილი 20-მდე ჭაბურღილი; 400 ჰა-მდე არსებულ ბაღებში მოწყობილი წვეთოვანი სარწყავი სისტემა, საქართველოს მთავრობის მიერ დადგენილი პირობების შესაბამისად;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5%; </w:t>
            </w:r>
            <w:r w:rsidRPr="00B95FA5">
              <w:rPr>
                <w:rFonts w:ascii="Sylfaen" w:eastAsia="Sylfaen" w:hAnsi="Sylfaen"/>
              </w:rPr>
              <w:br/>
            </w:r>
            <w:r w:rsidRPr="00B95FA5">
              <w:rPr>
                <w:rFonts w:ascii="Sylfaen" w:eastAsia="Sylfaen" w:hAnsi="Sylfaen"/>
                <w:b/>
              </w:rPr>
              <w:lastRenderedPageBreak/>
              <w:t xml:space="preserve">შესაძლო რისკები - </w:t>
            </w:r>
            <w:r w:rsidRPr="00B95FA5">
              <w:rPr>
                <w:rFonts w:ascii="Sylfaen" w:eastAsia="Sylfaen" w:hAnsi="Sylfaen"/>
              </w:rPr>
              <w:t>ბენეფიციარების დაბალი აქტიურობა / ჩართულობა</w:t>
            </w:r>
          </w:p>
        </w:tc>
        <w:tc>
          <w:tcPr>
            <w:tcW w:w="6925" w:type="dxa"/>
          </w:tcPr>
          <w:p w:rsidR="00393EE4" w:rsidRPr="00B95FA5" w:rsidRDefault="00393EE4" w:rsidP="001F5FC8">
            <w:pPr>
              <w:pStyle w:val="Normal0"/>
              <w:jc w:val="both"/>
              <w:rPr>
                <w:rFonts w:ascii="Sylfaen" w:eastAsia="Helvetica" w:hAnsi="Sylfaen" w:cstheme="minorHAnsi"/>
                <w:b/>
                <w:sz w:val="22"/>
                <w:szCs w:val="22"/>
                <w:lang w:val="ka-GE"/>
              </w:rPr>
            </w:pPr>
            <w:r w:rsidRPr="00B95FA5">
              <w:rPr>
                <w:rFonts w:ascii="Sylfaen" w:eastAsia="Sylfaen" w:hAnsi="Sylfaen"/>
                <w:b/>
              </w:rPr>
              <w:lastRenderedPageBreak/>
              <w:t xml:space="preserve">მიზნობრივი მაჩვენებელი - </w:t>
            </w:r>
            <w:r w:rsidRPr="00B95FA5">
              <w:rPr>
                <w:rFonts w:ascii="Sylfaen" w:eastAsia="Sylfaen" w:hAnsi="Sylfaen"/>
              </w:rPr>
              <w:t xml:space="preserve">შექმნილი </w:t>
            </w:r>
            <w:r w:rsidRPr="00B95FA5">
              <w:rPr>
                <w:rFonts w:ascii="Sylfaen" w:eastAsia="Sylfaen" w:hAnsi="Sylfaen"/>
                <w:lang w:val="ka-GE"/>
              </w:rPr>
              <w:t>7</w:t>
            </w:r>
            <w:r w:rsidRPr="00B95FA5">
              <w:rPr>
                <w:rFonts w:ascii="Sylfaen" w:eastAsia="Sylfaen" w:hAnsi="Sylfaen"/>
              </w:rPr>
              <w:t xml:space="preserve">-მდე სანერგე მეურნეობა; </w:t>
            </w:r>
            <w:r w:rsidRPr="00B95FA5">
              <w:rPr>
                <w:rFonts w:ascii="Sylfaen" w:eastAsia="Sylfaen" w:hAnsi="Sylfaen"/>
                <w:lang w:val="ka-GE"/>
              </w:rPr>
              <w:t>5 500</w:t>
            </w:r>
            <w:r w:rsidRPr="00B95FA5">
              <w:rPr>
                <w:rFonts w:ascii="Sylfaen" w:eastAsia="Sylfaen" w:hAnsi="Sylfaen"/>
              </w:rPr>
              <w:t xml:space="preserve"> ჰა-მდე გაშენებული მრავალწლიანი ბაღები; დაახლოებით 50 ჰექტარზე მოწყობილი სეტყვის საწინააღმდეგო სისტემა; მოწყობილი </w:t>
            </w:r>
            <w:r w:rsidRPr="00B95FA5">
              <w:rPr>
                <w:rFonts w:ascii="Sylfaen" w:eastAsia="Sylfaen" w:hAnsi="Sylfaen"/>
                <w:lang w:val="ka-GE"/>
              </w:rPr>
              <w:t>7</w:t>
            </w:r>
            <w:r w:rsidRPr="00B95FA5">
              <w:rPr>
                <w:rFonts w:ascii="Sylfaen" w:eastAsia="Sylfaen" w:hAnsi="Sylfaen"/>
              </w:rPr>
              <w:t xml:space="preserve">0-მდე ჭაბურღილი; 500 ჰა-მდე არსებულ ბაღებში მოწყობილი წვეთოვანი სარწყავი სისტემა, საქართველოს მთავრობის მიერ დადგენილი პირობების შესაბამისად;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lang w:val="ka-GE"/>
              </w:rPr>
              <w:t>1</w:t>
            </w:r>
            <w:r w:rsidRPr="00B95FA5">
              <w:rPr>
                <w:rFonts w:ascii="Sylfaen" w:eastAsia="Sylfaen" w:hAnsi="Sylfaen"/>
              </w:rPr>
              <w:t xml:space="preserve">5%;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ბენეფიციარების დაბალი აქტიურობა / ჩართულობა</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sz w:val="20"/>
                <w:szCs w:val="20"/>
                <w:lang w:val="ka-GE"/>
              </w:rPr>
            </w:pPr>
            <w:r w:rsidRPr="00B95FA5">
              <w:rPr>
                <w:rFonts w:ascii="Sylfaen" w:eastAsia="Times New Roman" w:hAnsi="Sylfaen" w:cstheme="majorHAnsi"/>
                <w:b/>
                <w:sz w:val="20"/>
                <w:szCs w:val="20"/>
                <w:lang w:val="ka-GE"/>
              </w:rPr>
              <w:t xml:space="preserve">31 05 </w:t>
            </w:r>
            <w:r w:rsidRPr="00B95FA5">
              <w:rPr>
                <w:rFonts w:ascii="Sylfaen" w:eastAsia="Times New Roman" w:hAnsi="Sylfaen" w:cstheme="majorHAnsi"/>
                <w:b/>
                <w:sz w:val="20"/>
                <w:szCs w:val="20"/>
              </w:rPr>
              <w:t>0</w:t>
            </w:r>
            <w:r w:rsidRPr="00B95FA5">
              <w:rPr>
                <w:rFonts w:ascii="Sylfaen" w:eastAsia="Times New Roman" w:hAnsi="Sylfaen" w:cstheme="majorHAnsi"/>
                <w:b/>
                <w:sz w:val="20"/>
                <w:szCs w:val="20"/>
                <w:lang w:val="ka-GE"/>
              </w:rPr>
              <w:t>6</w:t>
            </w:r>
          </w:p>
        </w:tc>
        <w:tc>
          <w:tcPr>
            <w:tcW w:w="6300" w:type="dxa"/>
            <w:shd w:val="clear" w:color="auto" w:fill="DEEAF6" w:themeFill="accent1" w:themeFillTint="33"/>
          </w:tcPr>
          <w:p w:rsidR="00393EE4" w:rsidRPr="00B95FA5" w:rsidRDefault="00393EE4" w:rsidP="001F5FC8">
            <w:pPr>
              <w:pStyle w:val="Normal0"/>
              <w:jc w:val="both"/>
              <w:rPr>
                <w:rFonts w:ascii="Sylfaen" w:hAnsi="Sylfaen" w:cstheme="majorHAnsi"/>
                <w:b/>
                <w:lang w:val="ka-GE"/>
              </w:rPr>
            </w:pPr>
            <w:r w:rsidRPr="00B95FA5">
              <w:rPr>
                <w:rFonts w:ascii="Sylfaen" w:eastAsia="Sylfaen" w:hAnsi="Sylfaen" w:cstheme="majorHAnsi"/>
                <w:b/>
                <w:lang w:val="ka-GE"/>
              </w:rPr>
              <w:t>გადამამუშავებელი და შემნახველი საწარმოების თანადაფინანსების პროექტი</w:t>
            </w:r>
          </w:p>
        </w:tc>
        <w:tc>
          <w:tcPr>
            <w:tcW w:w="6925" w:type="dxa"/>
            <w:shd w:val="clear" w:color="auto" w:fill="DEEAF6" w:themeFill="accent1" w:themeFillTint="33"/>
          </w:tcPr>
          <w:p w:rsidR="00393EE4" w:rsidRPr="00B95FA5" w:rsidRDefault="00393EE4" w:rsidP="001F5FC8">
            <w:pPr>
              <w:pStyle w:val="Normal0"/>
              <w:jc w:val="both"/>
              <w:rPr>
                <w:rFonts w:ascii="Sylfaen" w:eastAsia="Helvetica" w:hAnsi="Sylfaen" w:cstheme="minorHAnsi"/>
                <w:b/>
                <w:sz w:val="22"/>
                <w:szCs w:val="22"/>
                <w:lang w:val="ka-GE"/>
              </w:rPr>
            </w:pPr>
          </w:p>
        </w:tc>
      </w:tr>
      <w:tr w:rsidR="00393EE4" w:rsidRPr="00B95FA5" w:rsidTr="001F5FC8">
        <w:tc>
          <w:tcPr>
            <w:tcW w:w="990" w:type="dxa"/>
          </w:tcPr>
          <w:p w:rsidR="00393EE4" w:rsidRPr="00B95FA5" w:rsidRDefault="00393EE4" w:rsidP="001F5FC8">
            <w:pPr>
              <w:jc w:val="center"/>
              <w:rPr>
                <w:rFonts w:ascii="Sylfaen" w:eastAsia="Times New Roman" w:hAnsi="Sylfaen" w:cstheme="majorHAnsi"/>
                <w:b/>
                <w:sz w:val="20"/>
                <w:szCs w:val="20"/>
                <w:lang w:val="ka-GE"/>
              </w:rPr>
            </w:pPr>
          </w:p>
        </w:tc>
        <w:tc>
          <w:tcPr>
            <w:tcW w:w="6300" w:type="dxa"/>
          </w:tcPr>
          <w:p w:rsidR="00393EE4" w:rsidRPr="00B95FA5" w:rsidRDefault="00393EE4" w:rsidP="001F5FC8">
            <w:pPr>
              <w:pStyle w:val="Normal0"/>
              <w:jc w:val="both"/>
              <w:rPr>
                <w:rFonts w:ascii="Sylfaen" w:eastAsia="Sylfaen" w:hAnsi="Sylfaen" w:cstheme="majorHAnsi"/>
                <w:b/>
              </w:rPr>
            </w:pP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სრულად ან ნაწილობრივ დაფინანსდება 25 საწარმოს ან/და შემნახველი ინფრასტრუქტურის შექმნა, საქართველოს მთავრობის მიერ დადგენილი პირობების შესაბამისად;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10%;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ბენეფიციარების დაბალი აქტიურობა / ჩართულობა</w:t>
            </w:r>
          </w:p>
        </w:tc>
        <w:tc>
          <w:tcPr>
            <w:tcW w:w="6925" w:type="dxa"/>
          </w:tcPr>
          <w:p w:rsidR="00393EE4" w:rsidRPr="00B95FA5" w:rsidRDefault="00393EE4" w:rsidP="001F5FC8">
            <w:pPr>
              <w:pStyle w:val="Normal0"/>
              <w:jc w:val="both"/>
              <w:rPr>
                <w:rFonts w:ascii="Sylfaen" w:eastAsia="Helvetica" w:hAnsi="Sylfaen" w:cstheme="minorHAnsi"/>
                <w:b/>
                <w:sz w:val="22"/>
                <w:szCs w:val="22"/>
                <w:lang w:val="ka-GE"/>
              </w:rPr>
            </w:pPr>
            <w:r w:rsidRPr="00B95FA5">
              <w:rPr>
                <w:rFonts w:ascii="Sylfaen" w:eastAsia="Sylfaen" w:hAnsi="Sylfaen"/>
                <w:b/>
              </w:rPr>
              <w:t xml:space="preserve">მიზნობრივი მაჩვენებელი - </w:t>
            </w:r>
            <w:r w:rsidRPr="00B95FA5">
              <w:rPr>
                <w:rFonts w:ascii="Sylfaen" w:eastAsia="Sylfaen" w:hAnsi="Sylfaen"/>
              </w:rPr>
              <w:t xml:space="preserve">სრულად ან ნაწილობრივ დაფინანსდება </w:t>
            </w:r>
            <w:r w:rsidRPr="00B95FA5">
              <w:rPr>
                <w:rFonts w:ascii="Sylfaen" w:eastAsia="Sylfaen" w:hAnsi="Sylfaen"/>
                <w:lang w:val="ka-GE"/>
              </w:rPr>
              <w:t>50</w:t>
            </w:r>
            <w:r w:rsidRPr="00B95FA5">
              <w:rPr>
                <w:rFonts w:ascii="Sylfaen" w:eastAsia="Sylfaen" w:hAnsi="Sylfaen"/>
              </w:rPr>
              <w:t xml:space="preserve"> საწარმოს ან/და შემნახველი ინფრასტრუქტურის შექმნა, საქართველოს მთავრობის მიერ დადგენილი პირობების შესაბამისად; </w:t>
            </w:r>
            <w:r w:rsidRPr="00B95FA5">
              <w:rPr>
                <w:rFonts w:ascii="Sylfaen" w:eastAsia="Sylfaen" w:hAnsi="Sylfaen"/>
              </w:rPr>
              <w:br/>
            </w:r>
            <w:r w:rsidRPr="00B95FA5">
              <w:rPr>
                <w:rFonts w:ascii="Sylfaen" w:eastAsia="Sylfaen" w:hAnsi="Sylfaen"/>
                <w:b/>
              </w:rPr>
              <w:t xml:space="preserve">ცდომილების ალბათობა (%/აღწერა) - </w:t>
            </w:r>
            <w:r w:rsidRPr="00B95FA5">
              <w:rPr>
                <w:rFonts w:ascii="Sylfaen" w:eastAsia="Sylfaen" w:hAnsi="Sylfaen"/>
              </w:rPr>
              <w:t xml:space="preserve">10%; </w:t>
            </w:r>
            <w:r w:rsidRPr="00B95FA5">
              <w:rPr>
                <w:rFonts w:ascii="Sylfaen" w:eastAsia="Sylfaen" w:hAnsi="Sylfaen"/>
              </w:rPr>
              <w:br/>
            </w:r>
            <w:r w:rsidRPr="00B95FA5">
              <w:rPr>
                <w:rFonts w:ascii="Sylfaen" w:eastAsia="Sylfaen" w:hAnsi="Sylfaen"/>
                <w:b/>
              </w:rPr>
              <w:t xml:space="preserve">შესაძლო რისკები - </w:t>
            </w:r>
            <w:r w:rsidRPr="00B95FA5">
              <w:rPr>
                <w:rFonts w:ascii="Sylfaen" w:eastAsia="Sylfaen" w:hAnsi="Sylfaen"/>
              </w:rPr>
              <w:t>ბენეფიციარების დაბალი აქტიურობა / ჩართულობა</w:t>
            </w:r>
          </w:p>
        </w:tc>
      </w:tr>
      <w:tr w:rsidR="00393EE4" w:rsidRPr="00B95FA5" w:rsidTr="001F5FC8">
        <w:tc>
          <w:tcPr>
            <w:tcW w:w="990" w:type="dxa"/>
            <w:shd w:val="clear" w:color="auto" w:fill="DEEAF6" w:themeFill="accent1" w:themeFillTint="33"/>
          </w:tcPr>
          <w:p w:rsidR="00393EE4" w:rsidRPr="00B95FA5" w:rsidRDefault="00393EE4" w:rsidP="001F5FC8">
            <w:pPr>
              <w:jc w:val="center"/>
              <w:rPr>
                <w:rFonts w:ascii="Sylfaen" w:eastAsia="Times New Roman" w:hAnsi="Sylfaen" w:cstheme="majorHAnsi"/>
                <w:b/>
                <w:sz w:val="20"/>
                <w:szCs w:val="20"/>
                <w:lang w:val="ka-GE"/>
              </w:rPr>
            </w:pPr>
            <w:r w:rsidRPr="00B95FA5">
              <w:rPr>
                <w:rFonts w:ascii="Sylfaen" w:eastAsia="Times New Roman" w:hAnsi="Sylfaen" w:cstheme="majorHAnsi"/>
                <w:b/>
                <w:sz w:val="20"/>
                <w:szCs w:val="20"/>
                <w:lang w:val="ka-GE"/>
              </w:rPr>
              <w:t>31 05 16</w:t>
            </w:r>
          </w:p>
        </w:tc>
        <w:tc>
          <w:tcPr>
            <w:tcW w:w="6300" w:type="dxa"/>
            <w:shd w:val="clear" w:color="auto" w:fill="DEEAF6" w:themeFill="accent1" w:themeFillTint="33"/>
          </w:tcPr>
          <w:p w:rsidR="00393EE4" w:rsidRPr="00B95FA5" w:rsidRDefault="00393EE4" w:rsidP="001F5FC8">
            <w:pPr>
              <w:pStyle w:val="Normal0"/>
              <w:jc w:val="both"/>
              <w:rPr>
                <w:rFonts w:ascii="Sylfaen" w:eastAsia="Helvetica" w:hAnsi="Sylfaen" w:cstheme="majorHAnsi"/>
                <w:b/>
                <w:lang w:val="ka-GE"/>
              </w:rPr>
            </w:pPr>
          </w:p>
        </w:tc>
        <w:tc>
          <w:tcPr>
            <w:tcW w:w="6925" w:type="dxa"/>
            <w:shd w:val="clear" w:color="auto" w:fill="DEEAF6" w:themeFill="accent1" w:themeFillTint="33"/>
          </w:tcPr>
          <w:p w:rsidR="00393EE4" w:rsidRPr="00B95FA5" w:rsidRDefault="00393EE4" w:rsidP="003922F7">
            <w:pPr>
              <w:pStyle w:val="Normal0"/>
              <w:jc w:val="both"/>
              <w:rPr>
                <w:rFonts w:ascii="Sylfaen" w:eastAsia="Helvetica" w:hAnsi="Sylfaen" w:cstheme="minorHAnsi"/>
                <w:b/>
                <w:sz w:val="22"/>
                <w:szCs w:val="22"/>
                <w:lang w:val="ka-GE"/>
              </w:rPr>
            </w:pPr>
            <w:r w:rsidRPr="00B95FA5">
              <w:rPr>
                <w:rFonts w:ascii="Sylfaen" w:eastAsia="Sylfaen" w:hAnsi="Sylfaen" w:cstheme="majorHAnsi"/>
                <w:b/>
                <w:lang w:val="ka-GE"/>
              </w:rPr>
              <w:t>იმერეთის აგროზონა</w:t>
            </w:r>
            <w:r w:rsidR="003922F7">
              <w:rPr>
                <w:rFonts w:ascii="Sylfaen" w:eastAsia="Sylfaen" w:hAnsi="Sylfaen" w:cstheme="majorHAnsi"/>
                <w:b/>
                <w:lang w:val="ka-GE"/>
              </w:rPr>
              <w:t xml:space="preserve"> </w:t>
            </w:r>
          </w:p>
        </w:tc>
      </w:tr>
      <w:tr w:rsidR="00393EE4" w:rsidRPr="00B95FA5" w:rsidTr="001F5FC8">
        <w:tc>
          <w:tcPr>
            <w:tcW w:w="990" w:type="dxa"/>
          </w:tcPr>
          <w:p w:rsidR="00393EE4" w:rsidRPr="00B95FA5" w:rsidRDefault="00393EE4" w:rsidP="001F5FC8">
            <w:pPr>
              <w:jc w:val="center"/>
              <w:rPr>
                <w:rFonts w:ascii="Sylfaen" w:eastAsia="Times New Roman" w:hAnsi="Sylfaen" w:cstheme="majorHAnsi"/>
                <w:b/>
                <w:sz w:val="20"/>
                <w:szCs w:val="20"/>
                <w:lang w:val="ka-GE"/>
              </w:rPr>
            </w:pPr>
          </w:p>
        </w:tc>
        <w:tc>
          <w:tcPr>
            <w:tcW w:w="6300" w:type="dxa"/>
          </w:tcPr>
          <w:p w:rsidR="00393EE4" w:rsidRPr="00B95FA5" w:rsidRDefault="00393EE4" w:rsidP="001F5FC8">
            <w:pPr>
              <w:pStyle w:val="Normal0"/>
              <w:jc w:val="both"/>
              <w:rPr>
                <w:rFonts w:ascii="Sylfaen" w:eastAsia="Sylfaen" w:hAnsi="Sylfaen" w:cstheme="majorHAnsi"/>
                <w:b/>
              </w:rPr>
            </w:pPr>
          </w:p>
        </w:tc>
        <w:tc>
          <w:tcPr>
            <w:tcW w:w="6925" w:type="dxa"/>
          </w:tcPr>
          <w:p w:rsidR="00393EE4" w:rsidRPr="00B95FA5" w:rsidRDefault="00393EE4" w:rsidP="001F5FC8">
            <w:pPr>
              <w:pStyle w:val="Normal0"/>
              <w:jc w:val="both"/>
              <w:rPr>
                <w:rFonts w:ascii="Sylfaen" w:eastAsia="Helvetica" w:hAnsi="Sylfaen" w:cstheme="minorHAnsi"/>
                <w:b/>
                <w:sz w:val="22"/>
                <w:szCs w:val="22"/>
                <w:lang w:val="ka-GE"/>
              </w:rPr>
            </w:pPr>
            <w:r w:rsidRPr="00B95FA5">
              <w:rPr>
                <w:rFonts w:ascii="Sylfaen" w:eastAsia="Sylfaen" w:hAnsi="Sylfaen"/>
                <w:b/>
                <w:lang w:val="ka-GE"/>
              </w:rPr>
              <w:t xml:space="preserve">საბაზისო მაჩვენებელი - </w:t>
            </w:r>
            <w:r w:rsidRPr="00B95FA5">
              <w:rPr>
                <w:rFonts w:ascii="Sylfaen" w:hAnsi="Sylfaen"/>
                <w:lang w:val="ka-GE"/>
              </w:rPr>
              <w:t>შემუშავებულია სასათბურე კლასტერის განვითარების გენერალური გეგმა;</w:t>
            </w:r>
            <w:r w:rsidRPr="00B95FA5">
              <w:rPr>
                <w:rFonts w:ascii="Sylfaen" w:eastAsia="Sylfaen" w:hAnsi="Sylfaen"/>
                <w:lang w:val="ka-GE"/>
              </w:rPr>
              <w:t xml:space="preserve"> </w:t>
            </w:r>
            <w:r w:rsidRPr="00B95FA5">
              <w:rPr>
                <w:rFonts w:ascii="Sylfaen" w:eastAsia="Sylfaen" w:hAnsi="Sylfaen"/>
                <w:lang w:val="ka-GE"/>
              </w:rPr>
              <w:br/>
            </w:r>
            <w:r w:rsidRPr="00B95FA5">
              <w:rPr>
                <w:rFonts w:ascii="Sylfaen" w:eastAsia="Sylfaen" w:hAnsi="Sylfaen"/>
                <w:b/>
                <w:lang w:val="ka-GE"/>
              </w:rPr>
              <w:t xml:space="preserve">მიზნობრივი მაჩვენებელი - </w:t>
            </w:r>
            <w:r w:rsidRPr="00B95FA5">
              <w:rPr>
                <w:rFonts w:ascii="Sylfaen" w:hAnsi="Sylfaen"/>
                <w:bCs/>
                <w:lang w:val="ka-GE"/>
              </w:rPr>
              <w:t>ინტერესთა გამოხატვის ეტაპზე მიღებული წინადადებების დამუშავება და წინადადებების მიღების RfP ეტაპისთვის პირობების დადგენა, წინადადებების მიღების RfP პროცესის იურიდიული საფუძვლების მომზადება, მიწის სარეალიზაციო და სალიზინგო ფასის განსაზღვრა, სხვადასხვა დაბალტექნოლოგიური სასათბურე მეურნეობების სანიმუშო ბიზნესგეგმის მოდელის შექმნა, წინადადებების მიღების RfP პროცესის ჩატარება, პოტენციური ინვესტორების გამოვლენა და მათთან შესაბამისი ხელშეკრულებების გაფორმება. ასევე მებაღეობის სასწავლო-სადემონსტრაციო ცენტრის ჩამოყალიბება და საბოლოოდ კლასტერის განვითარების პროექტის სავარაუდო CAPEX-ის და OPEX-ის დადგენა.</w:t>
            </w:r>
          </w:p>
        </w:tc>
      </w:tr>
    </w:tbl>
    <w:p w:rsidR="00393EE4" w:rsidRPr="00B95FA5" w:rsidRDefault="00393EE4" w:rsidP="00393EE4">
      <w:pPr>
        <w:rPr>
          <w:rFonts w:ascii="Sylfaen" w:hAnsi="Sylfaen" w:cstheme="minorHAnsi"/>
          <w:b/>
          <w:lang w:val="ka-GE"/>
        </w:rPr>
      </w:pPr>
    </w:p>
    <w:p w:rsidR="00393EE4" w:rsidRPr="00B95FA5" w:rsidRDefault="00393EE4" w:rsidP="00393EE4"/>
    <w:sectPr w:rsidR="00393EE4" w:rsidRPr="00B95FA5" w:rsidSect="00D04A53">
      <w:footerReference w:type="default" r:id="rId7"/>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408" w:rsidRDefault="002B3408" w:rsidP="00393EE4">
      <w:pPr>
        <w:spacing w:after="0" w:line="240" w:lineRule="auto"/>
      </w:pPr>
      <w:r>
        <w:separator/>
      </w:r>
    </w:p>
  </w:endnote>
  <w:endnote w:type="continuationSeparator" w:id="0">
    <w:p w:rsidR="002B3408" w:rsidRDefault="002B3408" w:rsidP="0039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5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IDFont+F1">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090393"/>
      <w:docPartObj>
        <w:docPartGallery w:val="Page Numbers (Bottom of Page)"/>
        <w:docPartUnique/>
      </w:docPartObj>
    </w:sdtPr>
    <w:sdtEndPr>
      <w:rPr>
        <w:noProof/>
      </w:rPr>
    </w:sdtEndPr>
    <w:sdtContent>
      <w:p w:rsidR="001F5FC8" w:rsidRDefault="001F5FC8">
        <w:pPr>
          <w:pStyle w:val="Footer"/>
          <w:jc w:val="right"/>
        </w:pPr>
        <w:r>
          <w:fldChar w:fldCharType="begin"/>
        </w:r>
        <w:r>
          <w:instrText xml:space="preserve"> PAGE   \* MERGEFORMAT </w:instrText>
        </w:r>
        <w:r>
          <w:fldChar w:fldCharType="separate"/>
        </w:r>
        <w:r w:rsidR="009B4DF6">
          <w:rPr>
            <w:noProof/>
          </w:rPr>
          <w:t>4</w:t>
        </w:r>
        <w:r>
          <w:rPr>
            <w:noProof/>
          </w:rPr>
          <w:fldChar w:fldCharType="end"/>
        </w:r>
      </w:p>
    </w:sdtContent>
  </w:sdt>
  <w:p w:rsidR="001F5FC8" w:rsidRDefault="001F5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408" w:rsidRDefault="002B3408" w:rsidP="00393EE4">
      <w:pPr>
        <w:spacing w:after="0" w:line="240" w:lineRule="auto"/>
      </w:pPr>
      <w:r>
        <w:separator/>
      </w:r>
    </w:p>
  </w:footnote>
  <w:footnote w:type="continuationSeparator" w:id="0">
    <w:p w:rsidR="002B3408" w:rsidRDefault="002B3408" w:rsidP="00393E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E4"/>
    <w:rsid w:val="00017FFB"/>
    <w:rsid w:val="000D5A59"/>
    <w:rsid w:val="00194F56"/>
    <w:rsid w:val="001F5FC8"/>
    <w:rsid w:val="002B3408"/>
    <w:rsid w:val="003922F7"/>
    <w:rsid w:val="00393EE4"/>
    <w:rsid w:val="0055761E"/>
    <w:rsid w:val="005D4C0E"/>
    <w:rsid w:val="009B4DF6"/>
    <w:rsid w:val="00AE0F08"/>
    <w:rsid w:val="00B87C17"/>
    <w:rsid w:val="00B95FA5"/>
    <w:rsid w:val="00BD173C"/>
    <w:rsid w:val="00D04A53"/>
    <w:rsid w:val="00D35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AA96B-99C9-4CF5-92AD-75559969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EE4"/>
    <w:rPr>
      <w:lang w:val="en-US"/>
    </w:rPr>
  </w:style>
  <w:style w:type="paragraph" w:styleId="Heading1">
    <w:name w:val="heading 1"/>
    <w:basedOn w:val="Normal"/>
    <w:next w:val="Normal"/>
    <w:link w:val="Heading1Char"/>
    <w:uiPriority w:val="9"/>
    <w:qFormat/>
    <w:rsid w:val="00393E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3E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E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393EE4"/>
    <w:pPr>
      <w:spacing w:after="0" w:line="240" w:lineRule="auto"/>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393EE4"/>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393EE4"/>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393EE4"/>
    <w:pPr>
      <w:outlineLvl w:val="9"/>
    </w:pPr>
  </w:style>
  <w:style w:type="paragraph" w:styleId="TOC2">
    <w:name w:val="toc 2"/>
    <w:basedOn w:val="Normal"/>
    <w:next w:val="Normal"/>
    <w:autoRedefine/>
    <w:uiPriority w:val="39"/>
    <w:unhideWhenUsed/>
    <w:rsid w:val="00393EE4"/>
    <w:pPr>
      <w:spacing w:after="100"/>
      <w:ind w:left="220"/>
    </w:pPr>
  </w:style>
  <w:style w:type="character" w:styleId="Hyperlink">
    <w:name w:val="Hyperlink"/>
    <w:basedOn w:val="DefaultParagraphFont"/>
    <w:uiPriority w:val="99"/>
    <w:unhideWhenUsed/>
    <w:rsid w:val="00393EE4"/>
    <w:rPr>
      <w:color w:val="0563C1" w:themeColor="hyperlink"/>
      <w:u w:val="single"/>
    </w:rPr>
  </w:style>
  <w:style w:type="paragraph" w:styleId="Header">
    <w:name w:val="header"/>
    <w:basedOn w:val="Normal"/>
    <w:link w:val="HeaderChar"/>
    <w:uiPriority w:val="99"/>
    <w:unhideWhenUsed/>
    <w:rsid w:val="00393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EE4"/>
    <w:rPr>
      <w:lang w:val="en-US"/>
    </w:rPr>
  </w:style>
  <w:style w:type="paragraph" w:styleId="Footer">
    <w:name w:val="footer"/>
    <w:basedOn w:val="Normal"/>
    <w:link w:val="FooterChar"/>
    <w:uiPriority w:val="99"/>
    <w:unhideWhenUsed/>
    <w:rsid w:val="00393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EE4"/>
    <w:rPr>
      <w:lang w:val="en-US"/>
    </w:rPr>
  </w:style>
  <w:style w:type="paragraph" w:styleId="BalloonText">
    <w:name w:val="Balloon Text"/>
    <w:basedOn w:val="Normal"/>
    <w:link w:val="BalloonTextChar"/>
    <w:uiPriority w:val="99"/>
    <w:semiHidden/>
    <w:unhideWhenUsed/>
    <w:rsid w:val="000D5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A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82AB-A353-4445-A258-B7130B5C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5545</Words>
  <Characters>31611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6</cp:revision>
  <cp:lastPrinted>2021-07-05T12:24:00Z</cp:lastPrinted>
  <dcterms:created xsi:type="dcterms:W3CDTF">2021-07-05T10:32:00Z</dcterms:created>
  <dcterms:modified xsi:type="dcterms:W3CDTF">2021-07-05T12:29:00Z</dcterms:modified>
</cp:coreProperties>
</file>